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Cs/>
          <w:sz w:val="28"/>
          <w:szCs w:val="28"/>
        </w:rPr>
        <w:t>附件4</w:t>
      </w:r>
      <w:r>
        <w:rPr>
          <w:rFonts w:ascii="仿宋_GB2312" w:eastAsia="仿宋_GB2312"/>
          <w:bCs/>
          <w:sz w:val="30"/>
          <w:szCs w:val="30"/>
        </w:rPr>
        <w:t xml:space="preserve">  </w:t>
      </w:r>
      <w:r>
        <w:rPr>
          <w:rFonts w:ascii="仿宋_GB2312" w:eastAsia="仿宋_GB2312"/>
          <w:sz w:val="24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Lines="50" w:after="120" w:afterLines="50" w:line="50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黑体" w:eastAsia="黑体"/>
          <w:b/>
          <w:sz w:val="36"/>
        </w:rPr>
        <w:t>中国畜牧业协会猪业分会理事单位自荐表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Lines="100" w:line="480" w:lineRule="exact"/>
        <w:ind w:firstLine="3600" w:firstLineChars="1500"/>
        <w:rPr>
          <w:sz w:val="24"/>
        </w:rPr>
      </w:pPr>
      <w:r>
        <w:rPr>
          <w:sz w:val="24"/>
        </w:rPr>
        <w:t xml:space="preserve">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49"/>
        <w:gridCol w:w="361"/>
        <w:gridCol w:w="532"/>
        <w:gridCol w:w="368"/>
        <w:gridCol w:w="180"/>
        <w:gridCol w:w="198"/>
        <w:gridCol w:w="709"/>
        <w:gridCol w:w="894"/>
        <w:gridCol w:w="592"/>
        <w:gridCol w:w="218"/>
        <w:gridCol w:w="322"/>
        <w:gridCol w:w="724"/>
        <w:gridCol w:w="176"/>
        <w:gridCol w:w="479"/>
        <w:gridCol w:w="286"/>
        <w:gridCol w:w="17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06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国企□集体□私企□合资□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股份□外企□社团□政府□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事业□科研院校□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隶属关系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技术人员人数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8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</w:rPr>
              <w:t>（包括公司现状、主要产品等）</w:t>
            </w:r>
          </w:p>
        </w:tc>
        <w:tc>
          <w:tcPr>
            <w:tcW w:w="78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06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位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业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务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状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年销售额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年利税总额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企业资信等级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产品品牌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主导产品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年生产量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产品曾获荣誉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（获得国家、省级荣誉的时间及奖项）</w:t>
            </w:r>
          </w:p>
        </w:tc>
        <w:tc>
          <w:tcPr>
            <w:tcW w:w="81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参加其他国内外学会、协会和商会及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81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单位法人代表（负责人）及联系人情况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2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选择职务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 长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副会长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常务理事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推荐人选姓名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02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自荐单位意见（盖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102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80" w:firstLineChars="220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中国畜牧业协会意见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</w:p>
        </w:tc>
      </w:tr>
    </w:tbl>
    <w:p>
      <w:pPr>
        <w:snapToGrid w:val="0"/>
        <w:spacing w:line="5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单位简介可另加附页，加盖公章附在表后；快递至中国畜牧协会猪业分会（地址：</w:t>
      </w:r>
      <w:r>
        <w:rPr>
          <w:szCs w:val="21"/>
        </w:rPr>
        <w:t>北京市西城区西直门外大街112号阳光大厦306室</w:t>
      </w:r>
      <w:r>
        <w:rPr>
          <w:rFonts w:hint="eastAsia"/>
          <w:szCs w:val="21"/>
        </w:rPr>
        <w:t>）；同时请将电子版文件发至邮箱zhaoyining</w:t>
      </w:r>
      <w:r>
        <w:rPr>
          <w:szCs w:val="21"/>
        </w:rPr>
        <w:t>@caaa.cn</w:t>
      </w:r>
      <w:r>
        <w:rPr>
          <w:rFonts w:hint="eastAsia"/>
          <w:szCs w:val="21"/>
        </w:rPr>
        <w:t>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为了便于联络，请务必将法人代表及联系人的联系方式填写清楚。</w:t>
      </w:r>
      <w:r>
        <w:rPr>
          <w:szCs w:val="21"/>
        </w:rPr>
        <w:t xml:space="preserve">   </w:t>
      </w:r>
    </w:p>
    <w:p>
      <w:pPr>
        <w:spacing w:before="120" w:beforeLines="50" w:after="120" w:afterLines="50"/>
        <w:ind w:firstLine="420" w:firstLineChars="200"/>
      </w:pPr>
      <w:r>
        <w:rPr>
          <w:szCs w:val="21"/>
        </w:rPr>
        <w:t>3.</w:t>
      </w:r>
      <w:r>
        <w:rPr>
          <w:rFonts w:hint="eastAsia"/>
          <w:szCs w:val="21"/>
        </w:rPr>
        <w:t>此表可在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"http://www.caaa.cn"</w:instrText>
      </w:r>
      <w:r>
        <w:rPr>
          <w:szCs w:val="21"/>
        </w:rPr>
        <w:fldChar w:fldCharType="separate"/>
      </w:r>
      <w:r>
        <w:rPr>
          <w:szCs w:val="21"/>
        </w:rPr>
        <w:t>www.caaa.cn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下载并用</w:t>
      </w:r>
      <w:r>
        <w:rPr>
          <w:szCs w:val="21"/>
        </w:rPr>
        <w:t>A4</w:t>
      </w:r>
      <w:r>
        <w:rPr>
          <w:rFonts w:hint="eastAsia"/>
          <w:szCs w:val="21"/>
        </w:rPr>
        <w:t>纸打印。</w:t>
      </w:r>
    </w:p>
    <w:sectPr>
      <w:pgSz w:w="11906" w:h="16838"/>
      <w:pgMar w:top="1440" w:right="952" w:bottom="1440" w:left="95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D9"/>
    <w:multiLevelType w:val="multilevel"/>
    <w:tmpl w:val="101A6ED9"/>
    <w:lvl w:ilvl="0" w:tentative="0">
      <w:start w:val="0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C1E6B"/>
    <w:rsid w:val="468C1E6B"/>
    <w:rsid w:val="6B355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2017-07-26T02:29:00Z</dcterms:created>
  <dc:creator>Administrator</dc:creator>
  <cp:lastModifiedBy>Administrator</cp:lastModifiedBy>
  <dcterms:modified xsi:type="dcterms:W3CDTF">2017-07-26T02:31:15Z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