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7AB" w:rsidRPr="00924A77" w:rsidRDefault="004917AB" w:rsidP="004917AB">
      <w:pPr>
        <w:pStyle w:val="2"/>
        <w:autoSpaceDE w:val="0"/>
        <w:autoSpaceDN w:val="0"/>
        <w:adjustRightInd w:val="0"/>
        <w:spacing w:beforeLines="50" w:before="156" w:line="420" w:lineRule="exact"/>
        <w:ind w:firstLineChars="0" w:firstLine="0"/>
        <w:rPr>
          <w:rFonts w:ascii="仿宋_GB2312" w:eastAsia="仿宋_GB2312" w:hAnsi="宋体"/>
          <w:sz w:val="30"/>
          <w:szCs w:val="30"/>
        </w:rPr>
      </w:pPr>
      <w:r w:rsidRPr="00924A77">
        <w:rPr>
          <w:rFonts w:ascii="仿宋_GB2312" w:eastAsia="仿宋_GB2312" w:hAnsi="宋体" w:hint="eastAsia"/>
          <w:sz w:val="30"/>
          <w:szCs w:val="30"/>
        </w:rPr>
        <w:t>附件</w:t>
      </w:r>
      <w:r>
        <w:rPr>
          <w:rFonts w:ascii="仿宋_GB2312" w:eastAsia="仿宋_GB2312" w:hAnsi="宋体" w:hint="eastAsia"/>
          <w:sz w:val="30"/>
          <w:szCs w:val="30"/>
        </w:rPr>
        <w:t>1</w:t>
      </w:r>
    </w:p>
    <w:p w:rsidR="004917AB" w:rsidRPr="00A33D79" w:rsidRDefault="004917AB" w:rsidP="004917AB">
      <w:pPr>
        <w:adjustRightInd w:val="0"/>
        <w:snapToGrid w:val="0"/>
        <w:spacing w:line="400" w:lineRule="exact"/>
        <w:ind w:right="1806"/>
        <w:rPr>
          <w:rFonts w:eastAsia="仿宋_GB2312"/>
          <w:sz w:val="28"/>
          <w:szCs w:val="28"/>
        </w:rPr>
      </w:pPr>
    </w:p>
    <w:p w:rsidR="004917AB" w:rsidRPr="00E059D2" w:rsidRDefault="004917AB" w:rsidP="004917AB">
      <w:pPr>
        <w:adjustRightInd w:val="0"/>
        <w:snapToGrid w:val="0"/>
        <w:spacing w:line="440" w:lineRule="exact"/>
        <w:jc w:val="center"/>
        <w:rPr>
          <w:rFonts w:ascii="华文中宋" w:eastAsia="华文中宋" w:hAnsi="华文中宋"/>
          <w:b/>
          <w:sz w:val="44"/>
          <w:szCs w:val="44"/>
        </w:rPr>
      </w:pPr>
      <w:r w:rsidRPr="00E059D2">
        <w:rPr>
          <w:rFonts w:ascii="华文中宋" w:eastAsia="华文中宋" w:hAnsi="华文中宋" w:hint="eastAsia"/>
          <w:b/>
          <w:sz w:val="44"/>
          <w:szCs w:val="44"/>
        </w:rPr>
        <w:t>第</w:t>
      </w:r>
      <w:r>
        <w:rPr>
          <w:rFonts w:ascii="华文中宋" w:eastAsia="华文中宋" w:hAnsi="华文中宋" w:hint="eastAsia"/>
          <w:b/>
          <w:sz w:val="44"/>
          <w:szCs w:val="44"/>
        </w:rPr>
        <w:t>七</w:t>
      </w:r>
      <w:r w:rsidRPr="00E059D2">
        <w:rPr>
          <w:rFonts w:ascii="华文中宋" w:eastAsia="华文中宋" w:hAnsi="华文中宋" w:hint="eastAsia"/>
          <w:b/>
          <w:sz w:val="44"/>
          <w:szCs w:val="44"/>
        </w:rPr>
        <w:t>届(201</w:t>
      </w:r>
      <w:r>
        <w:rPr>
          <w:rFonts w:ascii="华文中宋" w:eastAsia="华文中宋" w:hAnsi="华文中宋" w:hint="eastAsia"/>
          <w:b/>
          <w:sz w:val="44"/>
          <w:szCs w:val="44"/>
        </w:rPr>
        <w:t>7</w:t>
      </w:r>
      <w:r w:rsidRPr="00E059D2">
        <w:rPr>
          <w:rFonts w:ascii="华文中宋" w:eastAsia="华文中宋" w:hAnsi="华文中宋" w:hint="eastAsia"/>
          <w:b/>
          <w:sz w:val="44"/>
          <w:szCs w:val="44"/>
        </w:rPr>
        <w:t>)中国水禽发展大会</w:t>
      </w:r>
    </w:p>
    <w:p w:rsidR="004917AB" w:rsidRDefault="004917AB" w:rsidP="004917AB">
      <w:pPr>
        <w:adjustRightInd w:val="0"/>
        <w:snapToGrid w:val="0"/>
        <w:spacing w:line="440" w:lineRule="exact"/>
        <w:ind w:firstLineChars="698" w:firstLine="3083"/>
        <w:rPr>
          <w:rFonts w:ascii="黑体" w:eastAsia="黑体"/>
          <w:b/>
          <w:bCs/>
          <w:sz w:val="44"/>
          <w:szCs w:val="28"/>
        </w:rPr>
      </w:pPr>
    </w:p>
    <w:p w:rsidR="004917AB" w:rsidRPr="004B036A" w:rsidRDefault="004917AB" w:rsidP="004917AB">
      <w:pPr>
        <w:adjustRightInd w:val="0"/>
        <w:snapToGrid w:val="0"/>
        <w:spacing w:line="440" w:lineRule="exact"/>
        <w:jc w:val="center"/>
        <w:rPr>
          <w:rFonts w:ascii="华文行楷" w:eastAsia="华文行楷" w:hAnsi="宋体"/>
          <w:b/>
          <w:color w:val="000000"/>
          <w:sz w:val="48"/>
        </w:rPr>
      </w:pPr>
      <w:r w:rsidRPr="004B036A">
        <w:rPr>
          <w:rFonts w:ascii="华文行楷" w:eastAsia="华文行楷" w:hAnsi="宋体" w:hint="eastAsia"/>
          <w:b/>
          <w:color w:val="000000"/>
          <w:sz w:val="48"/>
        </w:rPr>
        <w:t>会 议 指 南</w:t>
      </w:r>
    </w:p>
    <w:p w:rsidR="004917AB" w:rsidRPr="00FC6841" w:rsidRDefault="004917AB" w:rsidP="004917AB">
      <w:pPr>
        <w:spacing w:beforeLines="100" w:before="312" w:line="540" w:lineRule="exact"/>
        <w:ind w:firstLine="652"/>
        <w:rPr>
          <w:rFonts w:eastAsia="黑体"/>
          <w:b/>
          <w:sz w:val="32"/>
          <w:szCs w:val="32"/>
        </w:rPr>
      </w:pPr>
      <w:r w:rsidRPr="00FC6841">
        <w:rPr>
          <w:rFonts w:eastAsia="黑体" w:hint="eastAsia"/>
          <w:b/>
          <w:sz w:val="32"/>
          <w:szCs w:val="32"/>
        </w:rPr>
        <w:t>会议概述</w:t>
      </w:r>
    </w:p>
    <w:p w:rsidR="004917AB" w:rsidRDefault="004917AB" w:rsidP="004917AB">
      <w:pPr>
        <w:spacing w:line="660" w:lineRule="exact"/>
        <w:ind w:firstLineChars="200" w:firstLine="560"/>
        <w:rPr>
          <w:rFonts w:ascii="仿宋_GB2312" w:eastAsia="仿宋_GB2312" w:hAnsi="宋体"/>
          <w:bCs/>
          <w:color w:val="000000"/>
          <w:sz w:val="28"/>
          <w:szCs w:val="28"/>
        </w:rPr>
      </w:pPr>
      <w:r w:rsidRPr="00761D21">
        <w:rPr>
          <w:rFonts w:ascii="仿宋_GB2312" w:eastAsia="仿宋_GB2312" w:hAnsi="宋体" w:hint="eastAsia"/>
          <w:bCs/>
          <w:color w:val="000000"/>
          <w:sz w:val="28"/>
          <w:szCs w:val="28"/>
        </w:rPr>
        <w:t>水禽是我国</w:t>
      </w:r>
      <w:r>
        <w:rPr>
          <w:rFonts w:ascii="仿宋_GB2312" w:eastAsia="仿宋_GB2312" w:hAnsi="宋体" w:hint="eastAsia"/>
          <w:bCs/>
          <w:color w:val="000000"/>
          <w:sz w:val="28"/>
          <w:szCs w:val="28"/>
        </w:rPr>
        <w:t>家禽行业</w:t>
      </w:r>
      <w:r w:rsidRPr="00761D21">
        <w:rPr>
          <w:rFonts w:ascii="仿宋_GB2312" w:eastAsia="仿宋_GB2312" w:hAnsi="宋体" w:hint="eastAsia"/>
          <w:bCs/>
          <w:color w:val="000000"/>
          <w:sz w:val="28"/>
          <w:szCs w:val="28"/>
        </w:rPr>
        <w:t>的特色产业，是我国农村经济的重要组成部分</w:t>
      </w:r>
      <w:r>
        <w:rPr>
          <w:rFonts w:ascii="仿宋_GB2312" w:eastAsia="仿宋_GB2312" w:hAnsi="宋体" w:hint="eastAsia"/>
          <w:bCs/>
          <w:color w:val="000000"/>
          <w:sz w:val="28"/>
          <w:szCs w:val="28"/>
        </w:rPr>
        <w:t>。经过多年发展，水禽产业已经</w:t>
      </w:r>
      <w:r w:rsidRPr="006F1501">
        <w:rPr>
          <w:rFonts w:ascii="仿宋_GB2312" w:eastAsia="仿宋_GB2312" w:hAnsi="宋体" w:hint="eastAsia"/>
          <w:bCs/>
          <w:color w:val="000000"/>
          <w:sz w:val="28"/>
          <w:szCs w:val="28"/>
        </w:rPr>
        <w:t>初步形成了能够满足多元化</w:t>
      </w:r>
      <w:r>
        <w:rPr>
          <w:rFonts w:ascii="仿宋_GB2312" w:eastAsia="仿宋_GB2312" w:hAnsi="宋体" w:hint="eastAsia"/>
          <w:bCs/>
          <w:color w:val="000000"/>
          <w:sz w:val="28"/>
          <w:szCs w:val="28"/>
        </w:rPr>
        <w:t>市场需求的</w:t>
      </w:r>
      <w:r w:rsidRPr="006F1501">
        <w:rPr>
          <w:rFonts w:ascii="仿宋_GB2312" w:eastAsia="仿宋_GB2312" w:hAnsi="宋体" w:hint="eastAsia"/>
          <w:bCs/>
          <w:color w:val="000000"/>
          <w:sz w:val="28"/>
          <w:szCs w:val="28"/>
        </w:rPr>
        <w:t>良种繁育体系</w:t>
      </w:r>
      <w:r w:rsidRPr="00761D21">
        <w:rPr>
          <w:rFonts w:ascii="仿宋_GB2312" w:eastAsia="仿宋_GB2312" w:hAnsi="宋体" w:hint="eastAsia"/>
          <w:bCs/>
          <w:color w:val="000000"/>
          <w:sz w:val="28"/>
          <w:szCs w:val="28"/>
        </w:rPr>
        <w:t>，</w:t>
      </w:r>
      <w:r w:rsidRPr="006F1501">
        <w:rPr>
          <w:rFonts w:ascii="仿宋_GB2312" w:eastAsia="仿宋_GB2312" w:hAnsi="宋体" w:hint="eastAsia"/>
          <w:bCs/>
          <w:color w:val="000000"/>
          <w:sz w:val="28"/>
          <w:szCs w:val="28"/>
        </w:rPr>
        <w:t>养殖方式</w:t>
      </w:r>
      <w:r>
        <w:rPr>
          <w:rFonts w:ascii="仿宋_GB2312" w:eastAsia="仿宋_GB2312" w:hAnsi="宋体" w:hint="eastAsia"/>
          <w:bCs/>
          <w:color w:val="000000"/>
          <w:sz w:val="28"/>
          <w:szCs w:val="28"/>
        </w:rPr>
        <w:t>也加速</w:t>
      </w:r>
      <w:r w:rsidRPr="006F1501">
        <w:rPr>
          <w:rFonts w:ascii="仿宋_GB2312" w:eastAsia="仿宋_GB2312" w:hAnsi="宋体" w:hint="eastAsia"/>
          <w:bCs/>
          <w:color w:val="000000"/>
          <w:sz w:val="28"/>
          <w:szCs w:val="28"/>
        </w:rPr>
        <w:t>转型升级</w:t>
      </w:r>
      <w:r>
        <w:rPr>
          <w:rFonts w:ascii="仿宋_GB2312" w:eastAsia="仿宋_GB2312" w:hAnsi="宋体" w:hint="eastAsia"/>
          <w:bCs/>
          <w:color w:val="000000"/>
          <w:sz w:val="28"/>
          <w:szCs w:val="28"/>
        </w:rPr>
        <w:t>，</w:t>
      </w:r>
      <w:r w:rsidRPr="00761D21">
        <w:rPr>
          <w:rFonts w:ascii="仿宋_GB2312" w:eastAsia="仿宋_GB2312" w:hAnsi="宋体" w:hint="eastAsia"/>
          <w:bCs/>
          <w:color w:val="000000"/>
          <w:sz w:val="28"/>
          <w:szCs w:val="28"/>
        </w:rPr>
        <w:t>规模化、标准化、产业化的发展步伐加快</w:t>
      </w:r>
      <w:r>
        <w:rPr>
          <w:rFonts w:ascii="仿宋_GB2312" w:eastAsia="仿宋_GB2312" w:hAnsi="宋体" w:hint="eastAsia"/>
          <w:bCs/>
          <w:color w:val="000000"/>
          <w:sz w:val="28"/>
          <w:szCs w:val="28"/>
        </w:rPr>
        <w:t>，</w:t>
      </w:r>
      <w:r w:rsidRPr="00142E77">
        <w:rPr>
          <w:rFonts w:ascii="仿宋_GB2312" w:eastAsia="仿宋_GB2312" w:hAnsi="宋体" w:hint="eastAsia"/>
          <w:bCs/>
          <w:color w:val="000000"/>
          <w:sz w:val="28"/>
          <w:szCs w:val="28"/>
        </w:rPr>
        <w:t>水禽生产性能</w:t>
      </w:r>
      <w:r>
        <w:rPr>
          <w:rFonts w:ascii="仿宋_GB2312" w:eastAsia="仿宋_GB2312" w:hAnsi="宋体" w:hint="eastAsia"/>
          <w:bCs/>
          <w:color w:val="000000"/>
          <w:sz w:val="28"/>
          <w:szCs w:val="28"/>
        </w:rPr>
        <w:t>大幅提高。</w:t>
      </w:r>
    </w:p>
    <w:p w:rsidR="004917AB" w:rsidRDefault="004917AB" w:rsidP="004917AB">
      <w:pPr>
        <w:spacing w:line="660" w:lineRule="exact"/>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t>但是，</w:t>
      </w:r>
      <w:r w:rsidRPr="00761D21">
        <w:rPr>
          <w:rFonts w:ascii="仿宋_GB2312" w:eastAsia="仿宋_GB2312" w:hAnsi="宋体" w:hint="eastAsia"/>
          <w:bCs/>
          <w:color w:val="000000"/>
          <w:sz w:val="28"/>
          <w:szCs w:val="28"/>
        </w:rPr>
        <w:t>随着</w:t>
      </w:r>
      <w:r>
        <w:rPr>
          <w:rFonts w:ascii="仿宋_GB2312" w:eastAsia="仿宋_GB2312" w:hAnsi="宋体" w:hint="eastAsia"/>
          <w:bCs/>
          <w:color w:val="000000"/>
          <w:sz w:val="28"/>
          <w:szCs w:val="28"/>
        </w:rPr>
        <w:t>我国畜牧业供给侧结构性改革的稳步推进以及畜禽废弃物资源化利用等政策的深入实施，社会对我国水禽业提出了更高的要求。虽然，水禽生产进行了积极性、适应性的调整，总体保持了平稳发展的势头，但随着水禽饲养数量的增加，养殖效益相对较低。与蛋鸡、肉鸡产业相比，水禽业依然是</w:t>
      </w:r>
      <w:r w:rsidRPr="00076AF9">
        <w:rPr>
          <w:rFonts w:ascii="仿宋_GB2312" w:eastAsia="仿宋_GB2312" w:hAnsi="宋体" w:hint="eastAsia"/>
          <w:bCs/>
          <w:color w:val="000000"/>
          <w:sz w:val="28"/>
          <w:szCs w:val="28"/>
        </w:rPr>
        <w:t>我国家禽行业中相对落后的产业</w:t>
      </w:r>
      <w:r>
        <w:rPr>
          <w:rFonts w:ascii="仿宋_GB2312" w:eastAsia="仿宋_GB2312" w:hAnsi="宋体" w:hint="eastAsia"/>
          <w:bCs/>
          <w:color w:val="000000"/>
          <w:sz w:val="28"/>
          <w:szCs w:val="28"/>
        </w:rPr>
        <w:t>，尤其是在营养标准的制定，粪污资源化处理，土木硬件设施等方面存在差距，</w:t>
      </w:r>
      <w:r w:rsidRPr="00E566E0">
        <w:rPr>
          <w:rFonts w:ascii="仿宋_GB2312" w:eastAsia="仿宋_GB2312" w:hAnsi="宋体" w:hint="eastAsia"/>
          <w:bCs/>
          <w:color w:val="000000"/>
          <w:sz w:val="28"/>
          <w:szCs w:val="28"/>
        </w:rPr>
        <w:t>还有很大的提升空间</w:t>
      </w:r>
      <w:r>
        <w:rPr>
          <w:rFonts w:ascii="仿宋_GB2312" w:eastAsia="仿宋_GB2312" w:hAnsi="宋体" w:hint="eastAsia"/>
          <w:bCs/>
          <w:color w:val="000000"/>
          <w:sz w:val="28"/>
          <w:szCs w:val="28"/>
        </w:rPr>
        <w:t>。</w:t>
      </w:r>
    </w:p>
    <w:p w:rsidR="004917AB" w:rsidRDefault="004917AB" w:rsidP="004917AB">
      <w:pPr>
        <w:spacing w:line="660" w:lineRule="exact"/>
        <w:ind w:firstLineChars="200" w:firstLine="560"/>
        <w:rPr>
          <w:rFonts w:ascii="仿宋_GB2312" w:eastAsia="仿宋_GB2312" w:hAnsi="宋体"/>
          <w:bCs/>
          <w:color w:val="000000"/>
          <w:sz w:val="28"/>
          <w:szCs w:val="28"/>
        </w:rPr>
      </w:pPr>
      <w:r>
        <w:rPr>
          <w:rFonts w:ascii="仿宋_GB2312" w:eastAsia="仿宋_GB2312" w:hAnsi="宋体" w:hint="eastAsia"/>
          <w:bCs/>
          <w:color w:val="000000"/>
          <w:sz w:val="28"/>
          <w:szCs w:val="28"/>
        </w:rPr>
        <w:t>从市场行情来看，2016年，鸭、鹅等水禽产业效益总体尚可，处于平稳过渡阶段。2017年，</w:t>
      </w:r>
      <w:r w:rsidRPr="00A53B11">
        <w:rPr>
          <w:rFonts w:ascii="仿宋_GB2312" w:eastAsia="仿宋_GB2312" w:hAnsi="宋体" w:hint="eastAsia"/>
          <w:bCs/>
          <w:color w:val="000000"/>
          <w:sz w:val="28"/>
          <w:szCs w:val="28"/>
        </w:rPr>
        <w:t>由于</w:t>
      </w:r>
      <w:r>
        <w:rPr>
          <w:rFonts w:ascii="仿宋_GB2312" w:eastAsia="仿宋_GB2312" w:hAnsi="宋体" w:hint="eastAsia"/>
          <w:bCs/>
          <w:color w:val="000000"/>
          <w:sz w:val="28"/>
          <w:szCs w:val="28"/>
        </w:rPr>
        <w:t>前期</w:t>
      </w:r>
      <w:r w:rsidRPr="00A53B11">
        <w:rPr>
          <w:rFonts w:ascii="仿宋_GB2312" w:eastAsia="仿宋_GB2312" w:hAnsi="宋体" w:hint="eastAsia"/>
          <w:bCs/>
          <w:color w:val="000000"/>
          <w:sz w:val="28"/>
          <w:szCs w:val="28"/>
        </w:rPr>
        <w:t>父母代</w:t>
      </w:r>
      <w:proofErr w:type="gramStart"/>
      <w:r w:rsidRPr="00A53B11">
        <w:rPr>
          <w:rFonts w:ascii="仿宋_GB2312" w:eastAsia="仿宋_GB2312" w:hAnsi="宋体" w:hint="eastAsia"/>
          <w:bCs/>
          <w:color w:val="000000"/>
          <w:sz w:val="28"/>
          <w:szCs w:val="28"/>
        </w:rPr>
        <w:t>鸭苗转商</w:t>
      </w:r>
      <w:r>
        <w:rPr>
          <w:rFonts w:ascii="仿宋_GB2312" w:eastAsia="仿宋_GB2312" w:hAnsi="宋体" w:hint="eastAsia"/>
          <w:bCs/>
          <w:color w:val="000000"/>
          <w:sz w:val="28"/>
          <w:szCs w:val="28"/>
        </w:rPr>
        <w:t>比例</w:t>
      </w:r>
      <w:proofErr w:type="gramEnd"/>
      <w:r>
        <w:rPr>
          <w:rFonts w:ascii="仿宋_GB2312" w:eastAsia="仿宋_GB2312" w:hAnsi="宋体" w:hint="eastAsia"/>
          <w:bCs/>
          <w:color w:val="000000"/>
          <w:sz w:val="28"/>
          <w:szCs w:val="28"/>
        </w:rPr>
        <w:t>下降</w:t>
      </w:r>
      <w:r w:rsidRPr="00A53B11">
        <w:rPr>
          <w:rFonts w:ascii="仿宋_GB2312" w:eastAsia="仿宋_GB2312" w:hAnsi="宋体" w:hint="eastAsia"/>
          <w:bCs/>
          <w:color w:val="000000"/>
          <w:sz w:val="28"/>
          <w:szCs w:val="28"/>
        </w:rPr>
        <w:t>，商品代鸭苗的供应量</w:t>
      </w:r>
      <w:r>
        <w:rPr>
          <w:rFonts w:ascii="仿宋_GB2312" w:eastAsia="仿宋_GB2312" w:hAnsi="宋体" w:hint="eastAsia"/>
          <w:bCs/>
          <w:color w:val="000000"/>
          <w:sz w:val="28"/>
          <w:szCs w:val="28"/>
        </w:rPr>
        <w:t>过于宽松</w:t>
      </w:r>
      <w:r w:rsidRPr="00A53B11">
        <w:rPr>
          <w:rFonts w:ascii="仿宋_GB2312" w:eastAsia="仿宋_GB2312" w:hAnsi="宋体" w:hint="eastAsia"/>
          <w:bCs/>
          <w:color w:val="000000"/>
          <w:sz w:val="28"/>
          <w:szCs w:val="28"/>
        </w:rPr>
        <w:t>，2017年肉鸭市场</w:t>
      </w:r>
      <w:r>
        <w:rPr>
          <w:rFonts w:ascii="仿宋_GB2312" w:eastAsia="仿宋_GB2312" w:hAnsi="宋体" w:hint="eastAsia"/>
          <w:bCs/>
          <w:color w:val="000000"/>
          <w:sz w:val="28"/>
          <w:szCs w:val="28"/>
        </w:rPr>
        <w:t>的疲软态势已经显现</w:t>
      </w:r>
      <w:r w:rsidRPr="00A53B11">
        <w:rPr>
          <w:rFonts w:ascii="仿宋_GB2312" w:eastAsia="仿宋_GB2312" w:hAnsi="宋体" w:hint="eastAsia"/>
          <w:bCs/>
          <w:color w:val="000000"/>
          <w:sz w:val="28"/>
          <w:szCs w:val="28"/>
        </w:rPr>
        <w:t>。</w:t>
      </w:r>
      <w:r>
        <w:rPr>
          <w:rFonts w:ascii="仿宋_GB2312" w:eastAsia="仿宋_GB2312" w:hAnsi="宋体" w:hint="eastAsia"/>
          <w:bCs/>
          <w:color w:val="000000"/>
          <w:sz w:val="28"/>
          <w:szCs w:val="28"/>
        </w:rPr>
        <w:t>另外，</w:t>
      </w:r>
      <w:r w:rsidRPr="0075201F">
        <w:rPr>
          <w:rFonts w:ascii="仿宋_GB2312" w:eastAsia="仿宋_GB2312" w:hAnsi="宋体" w:hint="eastAsia"/>
          <w:bCs/>
          <w:color w:val="000000"/>
          <w:sz w:val="28"/>
          <w:szCs w:val="28"/>
        </w:rPr>
        <w:t>2017年H7N9</w:t>
      </w:r>
      <w:r>
        <w:rPr>
          <w:rFonts w:ascii="仿宋_GB2312" w:eastAsia="仿宋_GB2312" w:hAnsi="宋体" w:hint="eastAsia"/>
          <w:bCs/>
          <w:color w:val="000000"/>
          <w:sz w:val="28"/>
          <w:szCs w:val="28"/>
        </w:rPr>
        <w:t>事件</w:t>
      </w:r>
      <w:r w:rsidRPr="0075201F">
        <w:rPr>
          <w:rFonts w:ascii="仿宋_GB2312" w:eastAsia="仿宋_GB2312" w:hAnsi="宋体" w:hint="eastAsia"/>
          <w:bCs/>
          <w:color w:val="000000"/>
          <w:sz w:val="28"/>
          <w:szCs w:val="28"/>
        </w:rPr>
        <w:t>对家禽行业的冲击不亚于2013年</w:t>
      </w:r>
      <w:r>
        <w:rPr>
          <w:rFonts w:ascii="仿宋_GB2312" w:eastAsia="仿宋_GB2312" w:hAnsi="宋体" w:hint="eastAsia"/>
          <w:bCs/>
          <w:color w:val="000000"/>
          <w:sz w:val="28"/>
          <w:szCs w:val="28"/>
        </w:rPr>
        <w:t>，据中国畜牧业协会统计数据显示，2017年1-5月，</w:t>
      </w:r>
      <w:r w:rsidRPr="0075201F">
        <w:rPr>
          <w:rFonts w:ascii="仿宋_GB2312" w:eastAsia="仿宋_GB2312" w:hAnsi="宋体" w:hint="eastAsia"/>
          <w:bCs/>
          <w:color w:val="000000"/>
          <w:sz w:val="28"/>
          <w:szCs w:val="28"/>
        </w:rPr>
        <w:t>家禽行业</w:t>
      </w:r>
      <w:r>
        <w:rPr>
          <w:rFonts w:ascii="仿宋_GB2312" w:eastAsia="仿宋_GB2312" w:hAnsi="宋体" w:hint="eastAsia"/>
          <w:bCs/>
          <w:color w:val="000000"/>
          <w:sz w:val="28"/>
          <w:szCs w:val="28"/>
        </w:rPr>
        <w:t>在饲养环</w:t>
      </w:r>
      <w:r>
        <w:rPr>
          <w:rFonts w:ascii="仿宋_GB2312" w:eastAsia="仿宋_GB2312" w:hAnsi="宋体" w:hint="eastAsia"/>
          <w:bCs/>
          <w:color w:val="000000"/>
          <w:sz w:val="28"/>
          <w:szCs w:val="28"/>
        </w:rPr>
        <w:lastRenderedPageBreak/>
        <w:t>节的</w:t>
      </w:r>
      <w:r w:rsidRPr="0075201F">
        <w:rPr>
          <w:rFonts w:ascii="仿宋_GB2312" w:eastAsia="仿宋_GB2312" w:hAnsi="宋体" w:hint="eastAsia"/>
          <w:bCs/>
          <w:color w:val="000000"/>
          <w:sz w:val="28"/>
          <w:szCs w:val="28"/>
        </w:rPr>
        <w:t>损失金额或高达555.13亿元。</w:t>
      </w:r>
      <w:r>
        <w:rPr>
          <w:rFonts w:ascii="仿宋_GB2312" w:eastAsia="仿宋_GB2312" w:hAnsi="宋体" w:hint="eastAsia"/>
          <w:bCs/>
          <w:color w:val="000000"/>
          <w:sz w:val="28"/>
          <w:szCs w:val="28"/>
        </w:rPr>
        <w:t>该事件对水禽产业同样造成很大影响，目前水禽</w:t>
      </w:r>
      <w:r w:rsidRPr="00761D21">
        <w:rPr>
          <w:rFonts w:ascii="仿宋_GB2312" w:eastAsia="仿宋_GB2312" w:hAnsi="宋体" w:hint="eastAsia"/>
          <w:bCs/>
          <w:color w:val="000000"/>
          <w:sz w:val="28"/>
          <w:szCs w:val="28"/>
        </w:rPr>
        <w:t>企业</w:t>
      </w:r>
      <w:r>
        <w:rPr>
          <w:rFonts w:ascii="仿宋_GB2312" w:eastAsia="仿宋_GB2312" w:hAnsi="宋体" w:hint="eastAsia"/>
          <w:bCs/>
          <w:color w:val="000000"/>
          <w:sz w:val="28"/>
          <w:szCs w:val="28"/>
        </w:rPr>
        <w:t>的</w:t>
      </w:r>
      <w:r w:rsidRPr="00761D21">
        <w:rPr>
          <w:rFonts w:ascii="仿宋_GB2312" w:eastAsia="仿宋_GB2312" w:hAnsi="宋体" w:hint="eastAsia"/>
          <w:bCs/>
          <w:color w:val="000000"/>
          <w:sz w:val="28"/>
          <w:szCs w:val="28"/>
        </w:rPr>
        <w:t>生产经营难度</w:t>
      </w:r>
      <w:r>
        <w:rPr>
          <w:rFonts w:ascii="仿宋_GB2312" w:eastAsia="仿宋_GB2312" w:hAnsi="宋体" w:hint="eastAsia"/>
          <w:bCs/>
          <w:color w:val="000000"/>
          <w:sz w:val="28"/>
          <w:szCs w:val="28"/>
        </w:rPr>
        <w:t>有所</w:t>
      </w:r>
      <w:r w:rsidRPr="00761D21">
        <w:rPr>
          <w:rFonts w:ascii="仿宋_GB2312" w:eastAsia="仿宋_GB2312" w:hAnsi="宋体" w:hint="eastAsia"/>
          <w:bCs/>
          <w:color w:val="000000"/>
          <w:sz w:val="28"/>
          <w:szCs w:val="28"/>
        </w:rPr>
        <w:t>加大</w:t>
      </w:r>
      <w:r>
        <w:rPr>
          <w:rFonts w:ascii="仿宋_GB2312" w:eastAsia="仿宋_GB2312" w:hAnsi="宋体" w:hint="eastAsia"/>
          <w:bCs/>
          <w:color w:val="000000"/>
          <w:sz w:val="28"/>
          <w:szCs w:val="28"/>
        </w:rPr>
        <w:t>。</w:t>
      </w:r>
    </w:p>
    <w:p w:rsidR="004917AB" w:rsidRDefault="004917AB" w:rsidP="004917AB">
      <w:pPr>
        <w:spacing w:line="660" w:lineRule="exact"/>
        <w:ind w:firstLineChars="200" w:firstLine="560"/>
        <w:rPr>
          <w:rFonts w:ascii="仿宋_GB2312" w:eastAsia="仿宋_GB2312" w:hAnsi="宋体"/>
          <w:sz w:val="32"/>
          <w:szCs w:val="32"/>
        </w:rPr>
      </w:pPr>
      <w:r>
        <w:rPr>
          <w:rFonts w:ascii="仿宋_GB2312" w:eastAsia="仿宋_GB2312" w:hAnsi="宋体" w:hint="eastAsia"/>
          <w:bCs/>
          <w:color w:val="000000"/>
          <w:sz w:val="28"/>
          <w:szCs w:val="28"/>
        </w:rPr>
        <w:t>总的来看，我国</w:t>
      </w:r>
      <w:r w:rsidRPr="00761D21">
        <w:rPr>
          <w:rFonts w:ascii="仿宋_GB2312" w:eastAsia="仿宋_GB2312" w:hAnsi="宋体" w:hint="eastAsia"/>
          <w:bCs/>
          <w:color w:val="000000"/>
          <w:sz w:val="28"/>
          <w:szCs w:val="28"/>
        </w:rPr>
        <w:t>水禽业原有的生产模式和经营理念</w:t>
      </w:r>
      <w:r>
        <w:rPr>
          <w:rFonts w:ascii="仿宋_GB2312" w:eastAsia="仿宋_GB2312" w:hAnsi="宋体" w:hint="eastAsia"/>
          <w:bCs/>
          <w:color w:val="000000"/>
          <w:sz w:val="28"/>
          <w:szCs w:val="28"/>
        </w:rPr>
        <w:t>，有些</w:t>
      </w:r>
      <w:r w:rsidRPr="00761D21">
        <w:rPr>
          <w:rFonts w:ascii="仿宋_GB2312" w:eastAsia="仿宋_GB2312" w:hAnsi="宋体" w:hint="eastAsia"/>
          <w:bCs/>
          <w:color w:val="000000"/>
          <w:sz w:val="28"/>
          <w:szCs w:val="28"/>
        </w:rPr>
        <w:t>已不能适应当前经济环境的需要，水禽业如何整合各种资源提高生产效率，引导大众消费，调控产能，已经成为水禽业及其相关行业亟待思考解决的问题。</w:t>
      </w:r>
      <w:r w:rsidRPr="00A6075C">
        <w:rPr>
          <w:rFonts w:ascii="仿宋_GB2312" w:eastAsia="仿宋_GB2312" w:hAnsi="宋体" w:hint="eastAsia"/>
          <w:color w:val="000000"/>
          <w:kern w:val="0"/>
          <w:sz w:val="28"/>
          <w:szCs w:val="32"/>
        </w:rPr>
        <w:t>为了深入研讨</w:t>
      </w:r>
      <w:r>
        <w:rPr>
          <w:rFonts w:ascii="仿宋_GB2312" w:eastAsia="仿宋_GB2312" w:hAnsi="宋体" w:hint="eastAsia"/>
          <w:color w:val="000000"/>
          <w:kern w:val="0"/>
          <w:sz w:val="28"/>
          <w:szCs w:val="32"/>
        </w:rPr>
        <w:t>和着力解决行业发展面临的新问题、新挑战，</w:t>
      </w:r>
      <w:r w:rsidRPr="00A6075C">
        <w:rPr>
          <w:rFonts w:ascii="仿宋_GB2312" w:eastAsia="仿宋_GB2312" w:hAnsi="宋体" w:hint="eastAsia"/>
          <w:color w:val="000000"/>
          <w:kern w:val="0"/>
          <w:sz w:val="28"/>
          <w:szCs w:val="32"/>
        </w:rPr>
        <w:t>加快推进现代</w:t>
      </w:r>
      <w:r>
        <w:rPr>
          <w:rFonts w:ascii="仿宋_GB2312" w:eastAsia="仿宋_GB2312" w:hAnsi="宋体" w:hint="eastAsia"/>
          <w:color w:val="000000"/>
          <w:kern w:val="0"/>
          <w:sz w:val="28"/>
          <w:szCs w:val="32"/>
        </w:rPr>
        <w:t>水禽</w:t>
      </w:r>
      <w:r w:rsidRPr="00A6075C">
        <w:rPr>
          <w:rFonts w:ascii="仿宋_GB2312" w:eastAsia="仿宋_GB2312" w:hAnsi="宋体" w:hint="eastAsia"/>
          <w:color w:val="000000"/>
          <w:kern w:val="0"/>
          <w:sz w:val="28"/>
          <w:szCs w:val="32"/>
        </w:rPr>
        <w:t>业建设，</w:t>
      </w:r>
      <w:r w:rsidRPr="00761D21">
        <w:rPr>
          <w:rFonts w:ascii="仿宋_GB2312" w:eastAsia="仿宋_GB2312" w:hAnsi="宋体" w:hint="eastAsia"/>
          <w:bCs/>
          <w:color w:val="000000"/>
          <w:sz w:val="28"/>
          <w:szCs w:val="28"/>
        </w:rPr>
        <w:t>中国畜牧业协会定于201</w:t>
      </w:r>
      <w:r>
        <w:rPr>
          <w:rFonts w:ascii="仿宋_GB2312" w:eastAsia="仿宋_GB2312" w:hAnsi="宋体" w:hint="eastAsia"/>
          <w:bCs/>
          <w:color w:val="000000"/>
          <w:sz w:val="28"/>
          <w:szCs w:val="28"/>
        </w:rPr>
        <w:t>7</w:t>
      </w:r>
      <w:r w:rsidRPr="00761D21">
        <w:rPr>
          <w:rFonts w:ascii="仿宋_GB2312" w:eastAsia="仿宋_GB2312" w:hAnsi="宋体" w:hint="eastAsia"/>
          <w:bCs/>
          <w:color w:val="000000"/>
          <w:sz w:val="28"/>
          <w:szCs w:val="28"/>
        </w:rPr>
        <w:t>年9月2</w:t>
      </w:r>
      <w:r>
        <w:rPr>
          <w:rFonts w:ascii="仿宋_GB2312" w:eastAsia="仿宋_GB2312" w:hAnsi="宋体" w:hint="eastAsia"/>
          <w:bCs/>
          <w:color w:val="000000"/>
          <w:sz w:val="28"/>
          <w:szCs w:val="28"/>
        </w:rPr>
        <w:t>0-</w:t>
      </w:r>
      <w:r w:rsidRPr="00761D21">
        <w:rPr>
          <w:rFonts w:ascii="仿宋_GB2312" w:eastAsia="仿宋_GB2312" w:hAnsi="宋体" w:hint="eastAsia"/>
          <w:bCs/>
          <w:color w:val="000000"/>
          <w:sz w:val="28"/>
          <w:szCs w:val="28"/>
        </w:rPr>
        <w:t>2</w:t>
      </w:r>
      <w:r>
        <w:rPr>
          <w:rFonts w:ascii="仿宋_GB2312" w:eastAsia="仿宋_GB2312" w:hAnsi="宋体" w:hint="eastAsia"/>
          <w:bCs/>
          <w:color w:val="000000"/>
          <w:sz w:val="28"/>
          <w:szCs w:val="28"/>
        </w:rPr>
        <w:t>2</w:t>
      </w:r>
      <w:r w:rsidRPr="00761D21">
        <w:rPr>
          <w:rFonts w:ascii="仿宋_GB2312" w:eastAsia="仿宋_GB2312" w:hAnsi="宋体" w:hint="eastAsia"/>
          <w:bCs/>
          <w:color w:val="000000"/>
          <w:sz w:val="28"/>
          <w:szCs w:val="28"/>
        </w:rPr>
        <w:t>日，</w:t>
      </w:r>
      <w:r>
        <w:rPr>
          <w:rFonts w:ascii="仿宋_GB2312" w:eastAsia="仿宋_GB2312" w:hAnsi="宋体" w:hint="eastAsia"/>
          <w:bCs/>
          <w:color w:val="000000"/>
          <w:sz w:val="28"/>
          <w:szCs w:val="28"/>
        </w:rPr>
        <w:t>在</w:t>
      </w:r>
      <w:r w:rsidRPr="00494C34">
        <w:rPr>
          <w:rFonts w:ascii="仿宋_GB2312" w:eastAsia="仿宋_GB2312" w:hAnsi="宋体"/>
          <w:bCs/>
          <w:color w:val="000000"/>
          <w:sz w:val="28"/>
          <w:szCs w:val="28"/>
        </w:rPr>
        <w:t>河南省信阳市召开第七届（2017）中国水禽发展大会</w:t>
      </w:r>
      <w:r>
        <w:rPr>
          <w:rFonts w:ascii="仿宋_GB2312" w:eastAsia="仿宋_GB2312" w:hAnsi="宋体" w:hint="eastAsia"/>
          <w:bCs/>
          <w:color w:val="000000"/>
          <w:sz w:val="28"/>
          <w:szCs w:val="28"/>
        </w:rPr>
        <w:t>。本次大会</w:t>
      </w:r>
      <w:r w:rsidRPr="00761D21">
        <w:rPr>
          <w:rFonts w:ascii="仿宋_GB2312" w:eastAsia="仿宋_GB2312" w:hAnsi="宋体" w:hint="eastAsia"/>
          <w:bCs/>
          <w:color w:val="000000"/>
          <w:sz w:val="28"/>
          <w:szCs w:val="28"/>
        </w:rPr>
        <w:t>由中国畜牧业协会禽业分会、国家水禽产业技术体系</w:t>
      </w:r>
      <w:r>
        <w:rPr>
          <w:rFonts w:ascii="仿宋_GB2312" w:eastAsia="仿宋_GB2312" w:hAnsi="宋体" w:hint="eastAsia"/>
          <w:bCs/>
          <w:color w:val="000000"/>
          <w:sz w:val="28"/>
          <w:szCs w:val="28"/>
        </w:rPr>
        <w:t>、中国畜牧业协会</w:t>
      </w:r>
      <w:r w:rsidRPr="00494C34">
        <w:rPr>
          <w:rFonts w:ascii="仿宋_GB2312" w:eastAsia="仿宋_GB2312" w:hAnsi="宋体" w:hint="eastAsia"/>
          <w:bCs/>
          <w:color w:val="000000"/>
          <w:sz w:val="28"/>
          <w:szCs w:val="28"/>
        </w:rPr>
        <w:t>白羽肉鸭工作委员会</w:t>
      </w:r>
      <w:r>
        <w:rPr>
          <w:rFonts w:ascii="仿宋_GB2312" w:eastAsia="仿宋_GB2312" w:hAnsi="宋体" w:hint="eastAsia"/>
          <w:bCs/>
          <w:color w:val="000000"/>
          <w:sz w:val="28"/>
          <w:szCs w:val="28"/>
        </w:rPr>
        <w:t>、中国畜牧业协会</w:t>
      </w:r>
      <w:r w:rsidRPr="00494C34">
        <w:rPr>
          <w:rFonts w:ascii="仿宋_GB2312" w:eastAsia="仿宋_GB2312" w:hAnsi="宋体" w:hint="eastAsia"/>
          <w:bCs/>
          <w:color w:val="000000"/>
          <w:sz w:val="28"/>
          <w:szCs w:val="28"/>
        </w:rPr>
        <w:t>鹅业工作委员会</w:t>
      </w:r>
      <w:r w:rsidRPr="00761D21">
        <w:rPr>
          <w:rFonts w:ascii="仿宋_GB2312" w:eastAsia="仿宋_GB2312" w:hAnsi="宋体" w:hint="eastAsia"/>
          <w:bCs/>
          <w:color w:val="000000"/>
          <w:sz w:val="28"/>
          <w:szCs w:val="28"/>
        </w:rPr>
        <w:t>共同承办</w:t>
      </w:r>
      <w:r>
        <w:rPr>
          <w:rFonts w:ascii="仿宋_GB2312" w:eastAsia="仿宋_GB2312" w:hAnsi="宋体" w:hint="eastAsia"/>
          <w:bCs/>
          <w:color w:val="000000"/>
          <w:sz w:val="28"/>
          <w:szCs w:val="28"/>
        </w:rPr>
        <w:t>，</w:t>
      </w:r>
      <w:r w:rsidRPr="00494C34">
        <w:rPr>
          <w:rFonts w:ascii="仿宋_GB2312" w:eastAsia="仿宋_GB2312" w:hAnsi="宋体" w:hint="eastAsia"/>
          <w:bCs/>
          <w:color w:val="000000"/>
          <w:sz w:val="28"/>
          <w:szCs w:val="28"/>
        </w:rPr>
        <w:t>河南华英农业发展股份有限公司</w:t>
      </w:r>
      <w:r>
        <w:rPr>
          <w:rFonts w:ascii="仿宋_GB2312" w:eastAsia="仿宋_GB2312" w:hAnsi="宋体" w:hint="eastAsia"/>
          <w:bCs/>
          <w:color w:val="000000"/>
          <w:sz w:val="28"/>
          <w:szCs w:val="28"/>
        </w:rPr>
        <w:t>独家</w:t>
      </w:r>
      <w:r w:rsidRPr="00761D21">
        <w:rPr>
          <w:rFonts w:ascii="仿宋_GB2312" w:eastAsia="仿宋_GB2312" w:hAnsi="宋体" w:hint="eastAsia"/>
          <w:bCs/>
          <w:color w:val="000000"/>
          <w:sz w:val="28"/>
          <w:szCs w:val="28"/>
        </w:rPr>
        <w:t>特别赞助的</w:t>
      </w:r>
      <w:r>
        <w:rPr>
          <w:rFonts w:ascii="仿宋_GB2312" w:eastAsia="仿宋_GB2312" w:hAnsi="宋体" w:hint="eastAsia"/>
          <w:bCs/>
          <w:color w:val="000000"/>
          <w:sz w:val="28"/>
          <w:szCs w:val="28"/>
        </w:rPr>
        <w:t>。</w:t>
      </w:r>
      <w:r w:rsidRPr="00A6075C">
        <w:rPr>
          <w:rFonts w:ascii="仿宋_GB2312" w:eastAsia="仿宋_GB2312" w:hAnsi="宋体" w:hint="eastAsia"/>
          <w:color w:val="000000"/>
          <w:sz w:val="28"/>
          <w:szCs w:val="32"/>
        </w:rPr>
        <w:t>本次大会将邀请行业领导，国内外知名企业家、专家和实际工作者，从宏观政策、法律法规解读、行业生产技术、经营管理及其应对策略、精准扶贫的有效措施和方法等方面进行深入分析探讨，并将为与会者搭建沟通和交流的平台。</w:t>
      </w:r>
      <w:r w:rsidRPr="00761D21">
        <w:rPr>
          <w:rFonts w:ascii="仿宋_GB2312" w:eastAsia="仿宋_GB2312" w:hAnsi="宋体" w:hint="eastAsia"/>
          <w:bCs/>
          <w:color w:val="000000"/>
          <w:sz w:val="28"/>
          <w:szCs w:val="28"/>
        </w:rPr>
        <w:t>同期还将举办品牌展示、参观考察等活动。</w:t>
      </w:r>
      <w:proofErr w:type="gramStart"/>
      <w:r>
        <w:rPr>
          <w:rFonts w:ascii="仿宋_GB2312" w:eastAsia="仿宋_GB2312" w:hAnsi="宋体" w:hint="eastAsia"/>
          <w:bCs/>
          <w:color w:val="000000"/>
          <w:sz w:val="28"/>
          <w:szCs w:val="28"/>
        </w:rPr>
        <w:t>特邀请禽业</w:t>
      </w:r>
      <w:proofErr w:type="gramEnd"/>
      <w:r>
        <w:rPr>
          <w:rFonts w:ascii="仿宋_GB2312" w:eastAsia="仿宋_GB2312" w:hAnsi="宋体" w:hint="eastAsia"/>
          <w:bCs/>
          <w:color w:val="000000"/>
          <w:sz w:val="28"/>
          <w:szCs w:val="28"/>
        </w:rPr>
        <w:t>分会的全体会员，</w:t>
      </w:r>
      <w:r w:rsidRPr="00A6075C">
        <w:rPr>
          <w:rFonts w:ascii="仿宋_GB2312" w:eastAsia="仿宋_GB2312" w:hAnsi="宋体" w:hint="eastAsia"/>
          <w:color w:val="000000"/>
          <w:sz w:val="28"/>
          <w:szCs w:val="32"/>
        </w:rPr>
        <w:t>全国</w:t>
      </w:r>
      <w:r>
        <w:rPr>
          <w:rFonts w:ascii="仿宋_GB2312" w:eastAsia="仿宋_GB2312" w:hAnsi="宋体" w:hint="eastAsia"/>
          <w:color w:val="000000"/>
          <w:sz w:val="28"/>
          <w:szCs w:val="32"/>
        </w:rPr>
        <w:t>水禽</w:t>
      </w:r>
      <w:r w:rsidRPr="00A6075C">
        <w:rPr>
          <w:rFonts w:ascii="仿宋_GB2312" w:eastAsia="仿宋_GB2312" w:hAnsi="宋体" w:hint="eastAsia"/>
          <w:color w:val="000000"/>
          <w:sz w:val="28"/>
          <w:szCs w:val="32"/>
        </w:rPr>
        <w:t>业及其相关行业(养殖、屠宰、加工、</w:t>
      </w:r>
      <w:r w:rsidRPr="00A6075C">
        <w:rPr>
          <w:rFonts w:ascii="仿宋_GB2312" w:eastAsia="仿宋_GB2312" w:hAnsi="宋体" w:hint="eastAsia"/>
          <w:color w:val="000000"/>
          <w:kern w:val="0"/>
          <w:sz w:val="28"/>
          <w:szCs w:val="32"/>
        </w:rPr>
        <w:t>贸易、餐饮、投资、兽药、生物制品、饲料、设备等)的企业家、专家、业务主管部门及热心</w:t>
      </w:r>
      <w:r>
        <w:rPr>
          <w:rFonts w:ascii="仿宋_GB2312" w:eastAsia="仿宋_GB2312" w:hAnsi="宋体" w:hint="eastAsia"/>
          <w:color w:val="000000"/>
          <w:kern w:val="0"/>
          <w:sz w:val="28"/>
          <w:szCs w:val="32"/>
        </w:rPr>
        <w:t>水禽</w:t>
      </w:r>
      <w:r w:rsidRPr="00A6075C">
        <w:rPr>
          <w:rFonts w:ascii="仿宋_GB2312" w:eastAsia="仿宋_GB2312" w:hAnsi="宋体" w:hint="eastAsia"/>
          <w:color w:val="000000"/>
          <w:kern w:val="0"/>
          <w:sz w:val="28"/>
          <w:szCs w:val="32"/>
        </w:rPr>
        <w:t>业的同仁踊跃参加。</w:t>
      </w:r>
      <w:r w:rsidRPr="00761D21">
        <w:rPr>
          <w:rFonts w:ascii="仿宋_GB2312" w:eastAsia="仿宋_GB2312" w:hAnsi="宋体" w:hint="eastAsia"/>
          <w:bCs/>
          <w:color w:val="000000"/>
          <w:sz w:val="28"/>
          <w:szCs w:val="28"/>
        </w:rPr>
        <w:t>现就有关事宜通知如下：</w:t>
      </w:r>
    </w:p>
    <w:p w:rsidR="004917AB" w:rsidRPr="00FC6841" w:rsidRDefault="004917AB" w:rsidP="004917AB">
      <w:pPr>
        <w:spacing w:beforeLines="100" w:before="312" w:line="540" w:lineRule="exact"/>
        <w:ind w:firstLine="643"/>
        <w:rPr>
          <w:rFonts w:eastAsia="黑体"/>
          <w:b/>
          <w:sz w:val="32"/>
          <w:szCs w:val="32"/>
        </w:rPr>
      </w:pPr>
      <w:r w:rsidRPr="00FC6841">
        <w:rPr>
          <w:rFonts w:eastAsia="黑体" w:hint="eastAsia"/>
          <w:b/>
          <w:sz w:val="32"/>
          <w:szCs w:val="32"/>
        </w:rPr>
        <w:t>会议组织</w:t>
      </w:r>
    </w:p>
    <w:p w:rsidR="004917AB" w:rsidRDefault="004917AB" w:rsidP="004917AB">
      <w:pPr>
        <w:adjustRightInd w:val="0"/>
        <w:snapToGrid w:val="0"/>
        <w:spacing w:line="570" w:lineRule="exact"/>
        <w:ind w:leftChars="271" w:left="1952" w:hangingChars="492" w:hanging="1383"/>
        <w:rPr>
          <w:rFonts w:ascii="仿宋_GB2312" w:eastAsia="仿宋_GB2312"/>
          <w:bCs/>
          <w:sz w:val="28"/>
          <w:szCs w:val="28"/>
        </w:rPr>
      </w:pPr>
      <w:r w:rsidRPr="00581211">
        <w:rPr>
          <w:rFonts w:ascii="仿宋_GB2312" w:eastAsia="仿宋_GB2312" w:hint="eastAsia"/>
          <w:b/>
          <w:bCs/>
          <w:sz w:val="28"/>
          <w:szCs w:val="28"/>
        </w:rPr>
        <w:t>主办单位：</w:t>
      </w:r>
      <w:r w:rsidRPr="00581211">
        <w:rPr>
          <w:rFonts w:ascii="仿宋_GB2312" w:eastAsia="仿宋_GB2312" w:hint="eastAsia"/>
          <w:bCs/>
          <w:sz w:val="28"/>
          <w:szCs w:val="28"/>
        </w:rPr>
        <w:t>中国畜牧业协会</w:t>
      </w:r>
    </w:p>
    <w:p w:rsidR="004917AB" w:rsidRDefault="004917AB" w:rsidP="004917AB">
      <w:pPr>
        <w:adjustRightInd w:val="0"/>
        <w:snapToGrid w:val="0"/>
        <w:spacing w:line="570" w:lineRule="exact"/>
        <w:ind w:firstLineChars="203" w:firstLine="571"/>
        <w:rPr>
          <w:rFonts w:ascii="仿宋_GB2312" w:eastAsia="仿宋_GB2312"/>
          <w:bCs/>
          <w:sz w:val="28"/>
          <w:szCs w:val="28"/>
        </w:rPr>
      </w:pPr>
      <w:r w:rsidRPr="00581211">
        <w:rPr>
          <w:rFonts w:ascii="仿宋_GB2312" w:eastAsia="仿宋_GB2312" w:hint="eastAsia"/>
          <w:b/>
          <w:bCs/>
          <w:sz w:val="28"/>
          <w:szCs w:val="28"/>
        </w:rPr>
        <w:t>承办单位：</w:t>
      </w:r>
      <w:r w:rsidRPr="00581211">
        <w:rPr>
          <w:rFonts w:ascii="仿宋_GB2312" w:eastAsia="仿宋_GB2312" w:hint="eastAsia"/>
          <w:bCs/>
          <w:sz w:val="28"/>
          <w:szCs w:val="28"/>
        </w:rPr>
        <w:t>中国畜牧业协会</w:t>
      </w:r>
      <w:r>
        <w:rPr>
          <w:rFonts w:ascii="仿宋_GB2312" w:eastAsia="仿宋_GB2312" w:hint="eastAsia"/>
          <w:bCs/>
          <w:sz w:val="28"/>
          <w:szCs w:val="28"/>
        </w:rPr>
        <w:t>禽业分会</w:t>
      </w:r>
    </w:p>
    <w:p w:rsidR="004917AB" w:rsidRDefault="004917AB" w:rsidP="004917AB">
      <w:pPr>
        <w:adjustRightInd w:val="0"/>
        <w:snapToGrid w:val="0"/>
        <w:spacing w:line="570" w:lineRule="exact"/>
        <w:ind w:firstLineChars="702" w:firstLine="1966"/>
        <w:rPr>
          <w:rFonts w:ascii="仿宋_GB2312" w:eastAsia="仿宋_GB2312"/>
          <w:bCs/>
          <w:sz w:val="28"/>
          <w:szCs w:val="28"/>
        </w:rPr>
      </w:pPr>
      <w:r>
        <w:rPr>
          <w:rFonts w:ascii="仿宋_GB2312" w:eastAsia="仿宋_GB2312" w:hint="eastAsia"/>
          <w:bCs/>
          <w:sz w:val="28"/>
          <w:szCs w:val="28"/>
        </w:rPr>
        <w:lastRenderedPageBreak/>
        <w:t>国家水禽产业技术体系</w:t>
      </w:r>
    </w:p>
    <w:p w:rsidR="004917AB" w:rsidRPr="00494C34" w:rsidRDefault="004917AB" w:rsidP="004917AB">
      <w:pPr>
        <w:adjustRightInd w:val="0"/>
        <w:snapToGrid w:val="0"/>
        <w:spacing w:line="570" w:lineRule="exact"/>
        <w:ind w:firstLineChars="702" w:firstLine="1966"/>
        <w:rPr>
          <w:rFonts w:ascii="仿宋_GB2312" w:eastAsia="仿宋_GB2312"/>
          <w:bCs/>
          <w:color w:val="000000"/>
          <w:sz w:val="28"/>
          <w:szCs w:val="28"/>
        </w:rPr>
      </w:pPr>
      <w:r>
        <w:rPr>
          <w:rFonts w:ascii="仿宋_GB2312" w:eastAsia="仿宋_GB2312" w:hint="eastAsia"/>
          <w:bCs/>
          <w:color w:val="000000"/>
          <w:sz w:val="28"/>
          <w:szCs w:val="28"/>
        </w:rPr>
        <w:t>中国畜牧业协会</w:t>
      </w:r>
      <w:r w:rsidRPr="00494C34">
        <w:rPr>
          <w:rFonts w:ascii="仿宋_GB2312" w:eastAsia="仿宋_GB2312" w:hint="eastAsia"/>
          <w:bCs/>
          <w:color w:val="000000"/>
          <w:sz w:val="28"/>
          <w:szCs w:val="28"/>
        </w:rPr>
        <w:t>白羽肉鸭工作委员会</w:t>
      </w:r>
    </w:p>
    <w:p w:rsidR="004917AB" w:rsidRPr="00494C34" w:rsidRDefault="004917AB" w:rsidP="004917AB">
      <w:pPr>
        <w:adjustRightInd w:val="0"/>
        <w:snapToGrid w:val="0"/>
        <w:spacing w:line="570" w:lineRule="exact"/>
        <w:ind w:firstLineChars="702" w:firstLine="1966"/>
        <w:rPr>
          <w:rFonts w:ascii="仿宋_GB2312" w:eastAsia="仿宋_GB2312"/>
          <w:bCs/>
          <w:color w:val="000000"/>
          <w:sz w:val="28"/>
          <w:szCs w:val="28"/>
        </w:rPr>
      </w:pPr>
      <w:r>
        <w:rPr>
          <w:rFonts w:ascii="仿宋_GB2312" w:eastAsia="仿宋_GB2312" w:hint="eastAsia"/>
          <w:bCs/>
          <w:color w:val="000000"/>
          <w:sz w:val="28"/>
          <w:szCs w:val="28"/>
        </w:rPr>
        <w:t>中国畜牧业协会</w:t>
      </w:r>
      <w:r w:rsidRPr="00494C34">
        <w:rPr>
          <w:rFonts w:ascii="仿宋_GB2312" w:eastAsia="仿宋_GB2312" w:hint="eastAsia"/>
          <w:bCs/>
          <w:color w:val="000000"/>
          <w:sz w:val="28"/>
          <w:szCs w:val="28"/>
        </w:rPr>
        <w:t>鹅业工作委员会</w:t>
      </w:r>
    </w:p>
    <w:p w:rsidR="004917AB" w:rsidRDefault="004917AB" w:rsidP="004917AB">
      <w:pPr>
        <w:adjustRightInd w:val="0"/>
        <w:snapToGrid w:val="0"/>
        <w:spacing w:line="570" w:lineRule="exact"/>
        <w:ind w:firstLineChars="200" w:firstLine="562"/>
        <w:rPr>
          <w:rFonts w:ascii="仿宋_GB2312" w:eastAsia="仿宋_GB2312"/>
          <w:bCs/>
          <w:color w:val="000000"/>
          <w:sz w:val="28"/>
          <w:szCs w:val="28"/>
        </w:rPr>
      </w:pPr>
      <w:r w:rsidRPr="00E7459B">
        <w:rPr>
          <w:rFonts w:ascii="仿宋_GB2312" w:eastAsia="仿宋_GB2312" w:hint="eastAsia"/>
          <w:b/>
          <w:bCs/>
          <w:color w:val="000000"/>
          <w:sz w:val="28"/>
          <w:szCs w:val="28"/>
        </w:rPr>
        <w:t>特别赞助</w:t>
      </w:r>
      <w:r>
        <w:rPr>
          <w:rFonts w:ascii="仿宋_GB2312" w:eastAsia="仿宋_GB2312" w:hint="eastAsia"/>
          <w:b/>
          <w:bCs/>
          <w:color w:val="000000"/>
          <w:sz w:val="28"/>
          <w:szCs w:val="28"/>
        </w:rPr>
        <w:t>（独家）</w:t>
      </w:r>
      <w:r w:rsidRPr="00E7459B">
        <w:rPr>
          <w:rFonts w:ascii="仿宋_GB2312" w:eastAsia="仿宋_GB2312" w:hint="eastAsia"/>
          <w:b/>
          <w:bCs/>
          <w:color w:val="000000"/>
          <w:sz w:val="28"/>
          <w:szCs w:val="28"/>
        </w:rPr>
        <w:t>：</w:t>
      </w:r>
      <w:r w:rsidRPr="00494C34">
        <w:rPr>
          <w:rFonts w:ascii="仿宋_GB2312" w:eastAsia="仿宋_GB2312" w:hint="eastAsia"/>
          <w:bCs/>
          <w:color w:val="000000"/>
          <w:sz w:val="28"/>
          <w:szCs w:val="28"/>
        </w:rPr>
        <w:t>河南华英农业发展股份有限公司</w:t>
      </w:r>
    </w:p>
    <w:p w:rsidR="004917AB" w:rsidRPr="00494C34" w:rsidRDefault="004917AB" w:rsidP="004917AB">
      <w:pPr>
        <w:adjustRightInd w:val="0"/>
        <w:snapToGrid w:val="0"/>
        <w:spacing w:line="570" w:lineRule="exact"/>
        <w:ind w:firstLineChars="200" w:firstLine="562"/>
        <w:rPr>
          <w:rFonts w:ascii="仿宋_GB2312" w:eastAsia="仿宋_GB2312"/>
          <w:b/>
          <w:bCs/>
          <w:color w:val="FF0000"/>
          <w:sz w:val="28"/>
          <w:szCs w:val="28"/>
        </w:rPr>
      </w:pPr>
      <w:r w:rsidRPr="008276A3">
        <w:rPr>
          <w:rFonts w:ascii="仿宋_GB2312" w:eastAsia="仿宋_GB2312" w:hint="eastAsia"/>
          <w:b/>
          <w:bCs/>
          <w:color w:val="000000"/>
          <w:sz w:val="28"/>
          <w:szCs w:val="28"/>
        </w:rPr>
        <w:t>赞助单位：</w:t>
      </w:r>
      <w:r w:rsidRPr="00494C34">
        <w:rPr>
          <w:rFonts w:ascii="仿宋_GB2312" w:eastAsia="仿宋_GB2312" w:hint="eastAsia"/>
          <w:b/>
          <w:bCs/>
          <w:color w:val="FF0000"/>
          <w:sz w:val="28"/>
          <w:szCs w:val="28"/>
        </w:rPr>
        <w:t>诚招中……</w:t>
      </w:r>
    </w:p>
    <w:p w:rsidR="004917AB" w:rsidRPr="008276A3" w:rsidRDefault="004917AB" w:rsidP="004917AB">
      <w:pPr>
        <w:adjustRightInd w:val="0"/>
        <w:snapToGrid w:val="0"/>
        <w:spacing w:line="570" w:lineRule="exact"/>
        <w:ind w:firstLineChars="200" w:firstLine="562"/>
        <w:rPr>
          <w:rFonts w:ascii="仿宋_GB2312" w:eastAsia="仿宋_GB2312"/>
          <w:b/>
          <w:bCs/>
          <w:color w:val="FF0000"/>
          <w:sz w:val="28"/>
          <w:szCs w:val="28"/>
        </w:rPr>
      </w:pPr>
      <w:r w:rsidRPr="008276A3">
        <w:rPr>
          <w:rFonts w:ascii="仿宋_GB2312" w:eastAsia="仿宋_GB2312" w:hint="eastAsia"/>
          <w:b/>
          <w:bCs/>
          <w:color w:val="000000"/>
          <w:sz w:val="28"/>
          <w:szCs w:val="28"/>
        </w:rPr>
        <w:t>特别协办：</w:t>
      </w:r>
      <w:r w:rsidRPr="00494C34">
        <w:rPr>
          <w:rFonts w:ascii="仿宋_GB2312" w:eastAsia="仿宋_GB2312" w:hint="eastAsia"/>
          <w:b/>
          <w:bCs/>
          <w:color w:val="FF0000"/>
          <w:sz w:val="28"/>
          <w:szCs w:val="28"/>
        </w:rPr>
        <w:t>诚招中……</w:t>
      </w:r>
    </w:p>
    <w:p w:rsidR="004917AB" w:rsidRPr="00F619A3" w:rsidRDefault="004917AB" w:rsidP="004917AB">
      <w:pPr>
        <w:adjustRightInd w:val="0"/>
        <w:snapToGrid w:val="0"/>
        <w:spacing w:line="570" w:lineRule="exact"/>
        <w:ind w:firstLineChars="200" w:firstLine="562"/>
        <w:rPr>
          <w:rFonts w:ascii="仿宋_GB2312" w:eastAsia="仿宋_GB2312"/>
          <w:bCs/>
          <w:color w:val="000000"/>
          <w:sz w:val="28"/>
          <w:szCs w:val="28"/>
        </w:rPr>
      </w:pPr>
      <w:r w:rsidRPr="008276A3">
        <w:rPr>
          <w:rFonts w:ascii="仿宋_GB2312" w:eastAsia="仿宋_GB2312" w:hint="eastAsia"/>
          <w:b/>
          <w:bCs/>
          <w:color w:val="000000"/>
          <w:sz w:val="28"/>
          <w:szCs w:val="28"/>
        </w:rPr>
        <w:t>协办单位：</w:t>
      </w:r>
      <w:r w:rsidRPr="00F619A3">
        <w:rPr>
          <w:rFonts w:ascii="仿宋_GB2312" w:eastAsia="仿宋_GB2312" w:hint="eastAsia"/>
          <w:bCs/>
          <w:color w:val="000000"/>
          <w:sz w:val="28"/>
          <w:szCs w:val="28"/>
        </w:rPr>
        <w:t>乾元</w:t>
      </w:r>
      <w:proofErr w:type="gramStart"/>
      <w:r w:rsidRPr="00F619A3">
        <w:rPr>
          <w:rFonts w:ascii="仿宋_GB2312" w:eastAsia="仿宋_GB2312" w:hint="eastAsia"/>
          <w:bCs/>
          <w:color w:val="000000"/>
          <w:sz w:val="28"/>
          <w:szCs w:val="28"/>
        </w:rPr>
        <w:t>浩</w:t>
      </w:r>
      <w:proofErr w:type="gramEnd"/>
      <w:r w:rsidRPr="00F619A3">
        <w:rPr>
          <w:rFonts w:ascii="仿宋_GB2312" w:eastAsia="仿宋_GB2312" w:hint="eastAsia"/>
          <w:bCs/>
          <w:color w:val="000000"/>
          <w:sz w:val="28"/>
          <w:szCs w:val="28"/>
        </w:rPr>
        <w:t>生物技术股份有限公司</w:t>
      </w:r>
    </w:p>
    <w:p w:rsidR="004917AB" w:rsidRPr="00494C34" w:rsidRDefault="004917AB" w:rsidP="004917AB">
      <w:pPr>
        <w:adjustRightInd w:val="0"/>
        <w:snapToGrid w:val="0"/>
        <w:spacing w:line="570" w:lineRule="exact"/>
        <w:ind w:firstLineChars="700" w:firstLine="1968"/>
        <w:rPr>
          <w:rFonts w:ascii="仿宋_GB2312" w:eastAsia="仿宋_GB2312"/>
          <w:b/>
          <w:bCs/>
          <w:color w:val="FF0000"/>
          <w:sz w:val="28"/>
          <w:szCs w:val="28"/>
        </w:rPr>
      </w:pPr>
      <w:r w:rsidRPr="00494C34">
        <w:rPr>
          <w:rFonts w:ascii="仿宋_GB2312" w:eastAsia="仿宋_GB2312" w:hint="eastAsia"/>
          <w:b/>
          <w:bCs/>
          <w:color w:val="FF0000"/>
          <w:sz w:val="28"/>
          <w:szCs w:val="28"/>
        </w:rPr>
        <w:t xml:space="preserve">诚招中…… </w:t>
      </w:r>
    </w:p>
    <w:p w:rsidR="004917AB" w:rsidRDefault="004917AB" w:rsidP="004917AB">
      <w:pPr>
        <w:spacing w:beforeLines="100" w:before="312" w:line="540" w:lineRule="exact"/>
        <w:rPr>
          <w:rFonts w:ascii="黑体" w:eastAsia="黑体"/>
          <w:b/>
          <w:bCs/>
          <w:sz w:val="30"/>
          <w:szCs w:val="28"/>
        </w:rPr>
      </w:pPr>
      <w:r w:rsidRPr="00AB1984">
        <w:rPr>
          <w:rFonts w:ascii="黑体" w:eastAsia="黑体" w:hint="eastAsia"/>
          <w:b/>
          <w:bCs/>
          <w:sz w:val="30"/>
          <w:szCs w:val="28"/>
        </w:rPr>
        <w:t>会议主题</w:t>
      </w:r>
      <w:r>
        <w:rPr>
          <w:rFonts w:ascii="黑体" w:eastAsia="黑体" w:hint="eastAsia"/>
          <w:b/>
          <w:bCs/>
          <w:sz w:val="30"/>
          <w:szCs w:val="28"/>
        </w:rPr>
        <w:t>：</w:t>
      </w:r>
    </w:p>
    <w:p w:rsidR="004917AB" w:rsidRPr="00785346" w:rsidRDefault="004917AB" w:rsidP="004917AB">
      <w:pPr>
        <w:adjustRightInd w:val="0"/>
        <w:snapToGrid w:val="0"/>
        <w:spacing w:line="660" w:lineRule="exact"/>
        <w:ind w:firstLineChars="203" w:firstLine="568"/>
        <w:rPr>
          <w:rFonts w:eastAsia="仿宋_GB2312"/>
          <w:color w:val="000000"/>
          <w:sz w:val="28"/>
          <w:szCs w:val="28"/>
        </w:rPr>
      </w:pPr>
      <w:r w:rsidRPr="00785346">
        <w:rPr>
          <w:rFonts w:eastAsia="仿宋_GB2312" w:hint="eastAsia"/>
          <w:color w:val="000000"/>
          <w:sz w:val="28"/>
          <w:szCs w:val="28"/>
        </w:rPr>
        <w:t>标准生产、精细管理、细分市场、提质增效</w:t>
      </w:r>
    </w:p>
    <w:p w:rsidR="004917AB" w:rsidRPr="00FC6841" w:rsidRDefault="004917AB" w:rsidP="004917AB">
      <w:pPr>
        <w:spacing w:beforeLines="100" w:before="312" w:line="540" w:lineRule="exact"/>
        <w:ind w:firstLine="611"/>
        <w:rPr>
          <w:rFonts w:ascii="黑体" w:eastAsia="黑体"/>
          <w:b/>
          <w:bCs/>
          <w:sz w:val="30"/>
          <w:szCs w:val="28"/>
        </w:rPr>
      </w:pPr>
      <w:r w:rsidRPr="00FC6841">
        <w:rPr>
          <w:rFonts w:ascii="黑体" w:eastAsia="黑体" w:hint="eastAsia"/>
          <w:b/>
          <w:bCs/>
          <w:sz w:val="30"/>
          <w:szCs w:val="28"/>
        </w:rPr>
        <w:t>会议内容</w:t>
      </w:r>
    </w:p>
    <w:p w:rsidR="004917AB" w:rsidRPr="00690643" w:rsidRDefault="004917AB" w:rsidP="004917AB">
      <w:pPr>
        <w:adjustRightInd w:val="0"/>
        <w:snapToGrid w:val="0"/>
        <w:spacing w:line="570" w:lineRule="exact"/>
        <w:ind w:firstLineChars="203" w:firstLine="571"/>
        <w:rPr>
          <w:rFonts w:ascii="黑体" w:eastAsia="黑体"/>
          <w:b/>
          <w:bCs/>
          <w:color w:val="000000"/>
          <w:sz w:val="28"/>
          <w:szCs w:val="28"/>
        </w:rPr>
      </w:pPr>
      <w:r w:rsidRPr="00690643">
        <w:rPr>
          <w:rFonts w:ascii="黑体" w:eastAsia="黑体" w:hint="eastAsia"/>
          <w:b/>
          <w:bCs/>
          <w:color w:val="000000"/>
          <w:sz w:val="28"/>
          <w:szCs w:val="28"/>
        </w:rPr>
        <w:t>一、主题论坛</w:t>
      </w:r>
    </w:p>
    <w:p w:rsidR="004917AB" w:rsidRPr="00690643" w:rsidRDefault="004917AB" w:rsidP="004917AB">
      <w:pPr>
        <w:adjustRightInd w:val="0"/>
        <w:snapToGrid w:val="0"/>
        <w:spacing w:line="570" w:lineRule="exact"/>
        <w:ind w:firstLineChars="203" w:firstLine="568"/>
        <w:rPr>
          <w:rFonts w:eastAsia="仿宋_GB2312"/>
          <w:color w:val="000000"/>
          <w:sz w:val="28"/>
          <w:szCs w:val="28"/>
        </w:rPr>
      </w:pPr>
      <w:r w:rsidRPr="00690643">
        <w:rPr>
          <w:rFonts w:eastAsia="仿宋_GB2312" w:hint="eastAsia"/>
          <w:color w:val="000000"/>
          <w:sz w:val="28"/>
          <w:szCs w:val="28"/>
        </w:rPr>
        <w:t>本次大会对国内水禽产业发展现状和方向、产业政策、生产经营、实战经验、理念创新、技术管理、疫病防控、营养需求</w:t>
      </w:r>
      <w:r>
        <w:rPr>
          <w:rFonts w:eastAsia="仿宋_GB2312" w:hint="eastAsia"/>
          <w:color w:val="000000"/>
          <w:sz w:val="28"/>
          <w:szCs w:val="28"/>
        </w:rPr>
        <w:t>、进出口贸易</w:t>
      </w:r>
      <w:r w:rsidRPr="00690643">
        <w:rPr>
          <w:rFonts w:eastAsia="仿宋_GB2312" w:hint="eastAsia"/>
          <w:color w:val="000000"/>
          <w:sz w:val="28"/>
          <w:szCs w:val="28"/>
        </w:rPr>
        <w:t>等方面，进行报告和研讨。</w:t>
      </w:r>
    </w:p>
    <w:p w:rsidR="004917AB" w:rsidRPr="00F619A3" w:rsidRDefault="004917AB" w:rsidP="004917AB">
      <w:pPr>
        <w:numPr>
          <w:ilvl w:val="0"/>
          <w:numId w:val="1"/>
        </w:numPr>
        <w:spacing w:line="540" w:lineRule="exact"/>
        <w:rPr>
          <w:rFonts w:eastAsia="仿宋_GB2312"/>
          <w:sz w:val="28"/>
          <w:szCs w:val="28"/>
        </w:rPr>
      </w:pPr>
      <w:r w:rsidRPr="00F619A3">
        <w:rPr>
          <w:rFonts w:eastAsia="仿宋_GB2312" w:hint="eastAsia"/>
          <w:sz w:val="28"/>
          <w:szCs w:val="28"/>
        </w:rPr>
        <w:t>我国畜牧业供给侧结构性改革</w:t>
      </w:r>
    </w:p>
    <w:p w:rsidR="004917AB"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我国水禽行业生产形势分析报告及趋势展望</w:t>
      </w:r>
    </w:p>
    <w:p w:rsidR="004917AB" w:rsidRPr="00F161C6"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当前我国水禽产业面临的突出问题与发展思路</w:t>
      </w:r>
    </w:p>
    <w:p w:rsidR="004917AB" w:rsidRPr="00F619A3" w:rsidRDefault="004917AB" w:rsidP="004917AB">
      <w:pPr>
        <w:numPr>
          <w:ilvl w:val="0"/>
          <w:numId w:val="1"/>
        </w:numPr>
        <w:spacing w:line="540" w:lineRule="exact"/>
        <w:rPr>
          <w:rFonts w:eastAsia="仿宋_GB2312"/>
          <w:sz w:val="28"/>
          <w:szCs w:val="28"/>
        </w:rPr>
      </w:pPr>
      <w:r>
        <w:rPr>
          <w:rFonts w:eastAsia="仿宋_GB2312" w:hint="eastAsia"/>
          <w:sz w:val="28"/>
          <w:szCs w:val="28"/>
        </w:rPr>
        <w:t>国内外</w:t>
      </w:r>
      <w:r w:rsidRPr="00F619A3">
        <w:rPr>
          <w:rFonts w:eastAsia="仿宋_GB2312" w:hint="eastAsia"/>
          <w:sz w:val="28"/>
          <w:szCs w:val="28"/>
        </w:rPr>
        <w:t>羽绒</w:t>
      </w:r>
      <w:r>
        <w:rPr>
          <w:rFonts w:eastAsia="仿宋_GB2312" w:hint="eastAsia"/>
          <w:sz w:val="28"/>
          <w:szCs w:val="28"/>
        </w:rPr>
        <w:t>消费品</w:t>
      </w:r>
      <w:r w:rsidRPr="00F619A3">
        <w:rPr>
          <w:rFonts w:eastAsia="仿宋_GB2312" w:hint="eastAsia"/>
          <w:sz w:val="28"/>
          <w:szCs w:val="28"/>
        </w:rPr>
        <w:t>的</w:t>
      </w:r>
      <w:r w:rsidRPr="007673D9">
        <w:rPr>
          <w:rFonts w:eastAsia="仿宋_GB2312" w:hint="eastAsia"/>
          <w:sz w:val="28"/>
          <w:szCs w:val="28"/>
        </w:rPr>
        <w:t>市场</w:t>
      </w:r>
      <w:r w:rsidRPr="00F619A3">
        <w:rPr>
          <w:rFonts w:eastAsia="仿宋_GB2312" w:hint="eastAsia"/>
          <w:sz w:val="28"/>
          <w:szCs w:val="28"/>
        </w:rPr>
        <w:t>现状及未来发展走势</w:t>
      </w:r>
    </w:p>
    <w:p w:rsidR="004917AB" w:rsidRPr="00F619A3" w:rsidRDefault="004917AB" w:rsidP="004917AB">
      <w:pPr>
        <w:numPr>
          <w:ilvl w:val="0"/>
          <w:numId w:val="1"/>
        </w:numPr>
        <w:spacing w:line="540" w:lineRule="exact"/>
        <w:rPr>
          <w:rFonts w:eastAsia="仿宋_GB2312"/>
          <w:sz w:val="28"/>
          <w:szCs w:val="28"/>
        </w:rPr>
      </w:pPr>
      <w:r>
        <w:rPr>
          <w:rFonts w:eastAsia="仿宋_GB2312" w:hint="eastAsia"/>
          <w:sz w:val="28"/>
          <w:szCs w:val="28"/>
        </w:rPr>
        <w:t>水禽产业兽药残留与食品安全问题</w:t>
      </w:r>
    </w:p>
    <w:p w:rsidR="004917AB" w:rsidRPr="00F619A3" w:rsidRDefault="004917AB" w:rsidP="004917AB">
      <w:pPr>
        <w:numPr>
          <w:ilvl w:val="0"/>
          <w:numId w:val="1"/>
        </w:numPr>
        <w:spacing w:line="540" w:lineRule="exact"/>
        <w:rPr>
          <w:rFonts w:eastAsia="仿宋_GB2312"/>
          <w:sz w:val="28"/>
          <w:szCs w:val="28"/>
        </w:rPr>
      </w:pPr>
      <w:r w:rsidRPr="00F619A3">
        <w:rPr>
          <w:rFonts w:eastAsia="仿宋_GB2312" w:hint="eastAsia"/>
          <w:sz w:val="28"/>
          <w:szCs w:val="28"/>
        </w:rPr>
        <w:t>水禽</w:t>
      </w:r>
      <w:r>
        <w:rPr>
          <w:rFonts w:eastAsia="仿宋_GB2312" w:hint="eastAsia"/>
          <w:sz w:val="28"/>
          <w:szCs w:val="28"/>
        </w:rPr>
        <w:t>生产</w:t>
      </w:r>
      <w:r w:rsidRPr="00F619A3">
        <w:rPr>
          <w:rFonts w:eastAsia="仿宋_GB2312" w:hint="eastAsia"/>
          <w:sz w:val="28"/>
          <w:szCs w:val="28"/>
        </w:rPr>
        <w:t>的现代化</w:t>
      </w:r>
      <w:r>
        <w:rPr>
          <w:rFonts w:eastAsia="仿宋_GB2312" w:hint="eastAsia"/>
          <w:sz w:val="28"/>
          <w:szCs w:val="28"/>
        </w:rPr>
        <w:t>技术研究与应用</w:t>
      </w:r>
    </w:p>
    <w:p w:rsidR="004917AB" w:rsidRPr="00F619A3"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水禽设施化、自动化饲养的研究与实践</w:t>
      </w:r>
    </w:p>
    <w:p w:rsidR="004917AB" w:rsidRPr="00F619A3"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当前我国水禽疾病的发生规律和防控思路</w:t>
      </w:r>
    </w:p>
    <w:p w:rsidR="004917AB" w:rsidRPr="00F619A3" w:rsidRDefault="004917AB" w:rsidP="004917AB">
      <w:pPr>
        <w:numPr>
          <w:ilvl w:val="0"/>
          <w:numId w:val="1"/>
        </w:numPr>
        <w:spacing w:line="540" w:lineRule="exact"/>
        <w:rPr>
          <w:rFonts w:eastAsia="仿宋_GB2312"/>
          <w:sz w:val="28"/>
          <w:szCs w:val="28"/>
        </w:rPr>
      </w:pPr>
      <w:r w:rsidRPr="00F619A3">
        <w:rPr>
          <w:rFonts w:eastAsia="仿宋_GB2312" w:hint="eastAsia"/>
          <w:sz w:val="28"/>
          <w:szCs w:val="28"/>
        </w:rPr>
        <w:lastRenderedPageBreak/>
        <w:t>水禽主要疫病快速诊断技术与疫苗研发</w:t>
      </w:r>
    </w:p>
    <w:p w:rsidR="004917AB" w:rsidRPr="00F161C6"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新</w:t>
      </w:r>
      <w:r w:rsidRPr="00F161C6">
        <w:rPr>
          <w:rFonts w:eastAsia="仿宋_GB2312"/>
          <w:sz w:val="28"/>
          <w:szCs w:val="28"/>
        </w:rPr>
        <w:t>管理理念下的</w:t>
      </w:r>
      <w:r w:rsidRPr="00F161C6">
        <w:rPr>
          <w:rFonts w:eastAsia="仿宋_GB2312" w:hint="eastAsia"/>
          <w:sz w:val="28"/>
          <w:szCs w:val="28"/>
        </w:rPr>
        <w:t>鸭、</w:t>
      </w:r>
      <w:proofErr w:type="gramStart"/>
      <w:r w:rsidRPr="00F161C6">
        <w:rPr>
          <w:rFonts w:eastAsia="仿宋_GB2312" w:hint="eastAsia"/>
          <w:sz w:val="28"/>
          <w:szCs w:val="28"/>
        </w:rPr>
        <w:t>鹅</w:t>
      </w:r>
      <w:r w:rsidRPr="00F161C6">
        <w:rPr>
          <w:rFonts w:eastAsia="仿宋_GB2312"/>
          <w:sz w:val="28"/>
          <w:szCs w:val="28"/>
        </w:rPr>
        <w:t>不同</w:t>
      </w:r>
      <w:proofErr w:type="gramEnd"/>
      <w:r w:rsidRPr="00F161C6">
        <w:rPr>
          <w:rFonts w:eastAsia="仿宋_GB2312"/>
          <w:sz w:val="28"/>
          <w:szCs w:val="28"/>
        </w:rPr>
        <w:t>季节营养调控</w:t>
      </w:r>
    </w:p>
    <w:p w:rsidR="004917AB" w:rsidRPr="00F161C6"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地方特色水禽品种的保种、开发、利用的现状及主要问题</w:t>
      </w:r>
    </w:p>
    <w:p w:rsidR="004917AB" w:rsidRPr="00F161C6"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北京鸭系列配套系的育种新进展</w:t>
      </w:r>
    </w:p>
    <w:p w:rsidR="004917AB" w:rsidRPr="00F619A3"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近年来我国</w:t>
      </w:r>
      <w:r>
        <w:rPr>
          <w:rFonts w:eastAsia="仿宋_GB2312" w:hint="eastAsia"/>
          <w:sz w:val="28"/>
          <w:szCs w:val="28"/>
        </w:rPr>
        <w:t>研发的具有</w:t>
      </w:r>
      <w:r w:rsidRPr="00F161C6">
        <w:rPr>
          <w:rFonts w:eastAsia="仿宋_GB2312" w:hint="eastAsia"/>
          <w:sz w:val="28"/>
          <w:szCs w:val="28"/>
        </w:rPr>
        <w:t>自主知识产权高产蛋鸭品种的育种新成果</w:t>
      </w:r>
    </w:p>
    <w:p w:rsidR="004917AB" w:rsidRPr="00140612" w:rsidRDefault="004917AB" w:rsidP="004917AB">
      <w:pPr>
        <w:numPr>
          <w:ilvl w:val="0"/>
          <w:numId w:val="1"/>
        </w:numPr>
        <w:spacing w:line="540" w:lineRule="exact"/>
        <w:rPr>
          <w:rFonts w:eastAsia="仿宋_GB2312"/>
          <w:sz w:val="28"/>
          <w:szCs w:val="28"/>
        </w:rPr>
      </w:pPr>
      <w:r w:rsidRPr="00140612">
        <w:rPr>
          <w:rFonts w:eastAsia="仿宋_GB2312" w:hint="eastAsia"/>
          <w:sz w:val="28"/>
          <w:szCs w:val="28"/>
        </w:rPr>
        <w:t>我国水禽</w:t>
      </w:r>
      <w:r w:rsidRPr="00140612">
        <w:rPr>
          <w:rFonts w:eastAsia="仿宋_GB2312"/>
          <w:sz w:val="28"/>
          <w:szCs w:val="28"/>
        </w:rPr>
        <w:t>产品</w:t>
      </w:r>
      <w:r w:rsidRPr="00140612">
        <w:rPr>
          <w:rFonts w:eastAsia="仿宋_GB2312" w:hint="eastAsia"/>
          <w:sz w:val="28"/>
          <w:szCs w:val="28"/>
        </w:rPr>
        <w:t>深加工领域的最新发展动向</w:t>
      </w:r>
    </w:p>
    <w:p w:rsidR="004917AB" w:rsidRPr="00F619A3" w:rsidRDefault="004917AB" w:rsidP="004917AB">
      <w:pPr>
        <w:numPr>
          <w:ilvl w:val="0"/>
          <w:numId w:val="1"/>
        </w:numPr>
        <w:spacing w:line="540" w:lineRule="exact"/>
        <w:rPr>
          <w:rFonts w:eastAsia="仿宋_GB2312"/>
          <w:sz w:val="28"/>
          <w:szCs w:val="28"/>
        </w:rPr>
      </w:pPr>
      <w:r>
        <w:rPr>
          <w:rFonts w:eastAsia="仿宋_GB2312" w:hint="eastAsia"/>
          <w:sz w:val="28"/>
          <w:szCs w:val="28"/>
        </w:rPr>
        <w:t>消费宣传、消费者教育及企业品牌创建</w:t>
      </w:r>
    </w:p>
    <w:p w:rsidR="004917AB" w:rsidRDefault="004917AB" w:rsidP="004917AB">
      <w:pPr>
        <w:numPr>
          <w:ilvl w:val="0"/>
          <w:numId w:val="1"/>
        </w:numPr>
        <w:spacing w:line="540" w:lineRule="exact"/>
        <w:rPr>
          <w:rFonts w:eastAsia="仿宋_GB2312"/>
          <w:sz w:val="28"/>
          <w:szCs w:val="28"/>
        </w:rPr>
      </w:pPr>
      <w:hyperlink r:id="rId6" w:tgtFrame="_blank" w:history="1">
        <w:r w:rsidRPr="00F161C6">
          <w:rPr>
            <w:rFonts w:eastAsia="仿宋_GB2312" w:hint="eastAsia"/>
            <w:sz w:val="28"/>
            <w:szCs w:val="28"/>
          </w:rPr>
          <w:t>水禽饲养环节</w:t>
        </w:r>
        <w:r w:rsidRPr="00F161C6">
          <w:rPr>
            <w:rFonts w:eastAsia="仿宋_GB2312"/>
            <w:sz w:val="28"/>
            <w:szCs w:val="28"/>
          </w:rPr>
          <w:t>的成本</w:t>
        </w:r>
        <w:r w:rsidRPr="00F161C6">
          <w:rPr>
            <w:rFonts w:eastAsia="仿宋_GB2312" w:hint="eastAsia"/>
            <w:sz w:val="28"/>
            <w:szCs w:val="28"/>
          </w:rPr>
          <w:t>构成、</w:t>
        </w:r>
        <w:r w:rsidRPr="00F161C6">
          <w:rPr>
            <w:rFonts w:eastAsia="仿宋_GB2312"/>
            <w:sz w:val="28"/>
            <w:szCs w:val="28"/>
          </w:rPr>
          <w:t>分析与</w:t>
        </w:r>
        <w:r w:rsidRPr="00F161C6">
          <w:rPr>
            <w:rFonts w:eastAsia="仿宋_GB2312" w:hint="eastAsia"/>
            <w:sz w:val="28"/>
            <w:szCs w:val="28"/>
          </w:rPr>
          <w:t>风险管控</w:t>
        </w:r>
      </w:hyperlink>
    </w:p>
    <w:p w:rsidR="004917AB" w:rsidRPr="00F161C6"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水禽精准营养与饲料技术研究</w:t>
      </w:r>
    </w:p>
    <w:p w:rsidR="004917AB" w:rsidRPr="00F619A3" w:rsidRDefault="004917AB" w:rsidP="004917AB">
      <w:pPr>
        <w:numPr>
          <w:ilvl w:val="0"/>
          <w:numId w:val="1"/>
        </w:numPr>
        <w:spacing w:line="540" w:lineRule="exact"/>
        <w:rPr>
          <w:rFonts w:eastAsia="仿宋_GB2312"/>
          <w:sz w:val="28"/>
          <w:szCs w:val="28"/>
        </w:rPr>
      </w:pPr>
      <w:r w:rsidRPr="00F619A3">
        <w:rPr>
          <w:rFonts w:eastAsia="仿宋_GB2312" w:hint="eastAsia"/>
          <w:sz w:val="28"/>
          <w:szCs w:val="28"/>
        </w:rPr>
        <w:t>养殖场环境改良与废弃物高值化利用</w:t>
      </w:r>
    </w:p>
    <w:p w:rsidR="004917AB" w:rsidRPr="00F619A3" w:rsidRDefault="004917AB" w:rsidP="004917AB">
      <w:pPr>
        <w:numPr>
          <w:ilvl w:val="0"/>
          <w:numId w:val="1"/>
        </w:numPr>
        <w:spacing w:line="540" w:lineRule="exact"/>
        <w:rPr>
          <w:rFonts w:eastAsia="仿宋_GB2312"/>
          <w:sz w:val="28"/>
          <w:szCs w:val="28"/>
        </w:rPr>
      </w:pPr>
      <w:r w:rsidRPr="00F619A3">
        <w:rPr>
          <w:rFonts w:eastAsia="仿宋_GB2312" w:hint="eastAsia"/>
          <w:sz w:val="28"/>
          <w:szCs w:val="28"/>
        </w:rPr>
        <w:t>水禽企业</w:t>
      </w:r>
      <w:r>
        <w:rPr>
          <w:rFonts w:eastAsia="仿宋_GB2312" w:hint="eastAsia"/>
          <w:sz w:val="28"/>
          <w:szCs w:val="28"/>
        </w:rPr>
        <w:t>的</w:t>
      </w:r>
      <w:r w:rsidRPr="007673D9">
        <w:rPr>
          <w:rFonts w:eastAsia="仿宋_GB2312" w:hint="eastAsia"/>
          <w:sz w:val="28"/>
          <w:szCs w:val="28"/>
        </w:rPr>
        <w:t>转型升级之路</w:t>
      </w:r>
    </w:p>
    <w:p w:rsidR="004917AB" w:rsidRPr="00F619A3" w:rsidRDefault="004917AB" w:rsidP="004917AB">
      <w:pPr>
        <w:numPr>
          <w:ilvl w:val="0"/>
          <w:numId w:val="1"/>
        </w:numPr>
        <w:spacing w:line="540" w:lineRule="exact"/>
        <w:rPr>
          <w:rFonts w:eastAsia="仿宋_GB2312"/>
          <w:sz w:val="28"/>
          <w:szCs w:val="28"/>
        </w:rPr>
      </w:pPr>
      <w:r>
        <w:rPr>
          <w:rFonts w:eastAsia="仿宋_GB2312" w:hint="eastAsia"/>
          <w:sz w:val="28"/>
          <w:szCs w:val="28"/>
        </w:rPr>
        <w:t>新形势下水禽企业创新发展模式</w:t>
      </w:r>
      <w:r w:rsidRPr="00F619A3">
        <w:rPr>
          <w:rFonts w:eastAsia="仿宋_GB2312" w:hint="eastAsia"/>
          <w:sz w:val="28"/>
          <w:szCs w:val="28"/>
        </w:rPr>
        <w:t>思考</w:t>
      </w:r>
    </w:p>
    <w:p w:rsidR="004917AB" w:rsidRPr="00F619A3" w:rsidRDefault="004917AB" w:rsidP="004917AB">
      <w:pPr>
        <w:numPr>
          <w:ilvl w:val="0"/>
          <w:numId w:val="1"/>
        </w:numPr>
        <w:spacing w:line="540" w:lineRule="exact"/>
        <w:rPr>
          <w:rFonts w:eastAsia="仿宋_GB2312"/>
          <w:sz w:val="28"/>
          <w:szCs w:val="28"/>
        </w:rPr>
      </w:pPr>
      <w:r w:rsidRPr="00F161C6">
        <w:rPr>
          <w:rFonts w:eastAsia="仿宋_GB2312" w:hint="eastAsia"/>
          <w:sz w:val="28"/>
          <w:szCs w:val="28"/>
        </w:rPr>
        <w:t>种养结合，水稻产区蛋鸭养殖的创新模式介绍</w:t>
      </w:r>
    </w:p>
    <w:p w:rsidR="004917AB" w:rsidRPr="00F619A3" w:rsidRDefault="004917AB" w:rsidP="004917AB">
      <w:pPr>
        <w:numPr>
          <w:ilvl w:val="0"/>
          <w:numId w:val="1"/>
        </w:numPr>
        <w:spacing w:line="540" w:lineRule="exact"/>
        <w:rPr>
          <w:rFonts w:eastAsia="仿宋_GB2312"/>
          <w:sz w:val="28"/>
          <w:szCs w:val="28"/>
        </w:rPr>
      </w:pPr>
      <w:r w:rsidRPr="00F619A3">
        <w:rPr>
          <w:rFonts w:eastAsia="仿宋_GB2312" w:hint="eastAsia"/>
          <w:sz w:val="28"/>
          <w:szCs w:val="28"/>
        </w:rPr>
        <w:t>鸭蛋加工品的质量控制及加工技术研究</w:t>
      </w:r>
    </w:p>
    <w:p w:rsidR="004917AB" w:rsidRPr="00F619A3" w:rsidRDefault="004917AB" w:rsidP="004917AB">
      <w:pPr>
        <w:numPr>
          <w:ilvl w:val="0"/>
          <w:numId w:val="1"/>
        </w:numPr>
        <w:spacing w:line="540" w:lineRule="exact"/>
        <w:rPr>
          <w:rFonts w:eastAsia="仿宋_GB2312"/>
          <w:sz w:val="28"/>
          <w:szCs w:val="28"/>
        </w:rPr>
      </w:pPr>
      <w:r w:rsidRPr="00F619A3">
        <w:rPr>
          <w:rFonts w:eastAsia="仿宋_GB2312" w:hint="eastAsia"/>
          <w:sz w:val="28"/>
          <w:szCs w:val="28"/>
        </w:rPr>
        <w:t>水禽养殖结构的规模化调整方向</w:t>
      </w:r>
    </w:p>
    <w:p w:rsidR="004917AB" w:rsidRPr="00F619A3" w:rsidRDefault="004917AB" w:rsidP="004917AB">
      <w:pPr>
        <w:numPr>
          <w:ilvl w:val="0"/>
          <w:numId w:val="1"/>
        </w:numPr>
        <w:spacing w:line="540" w:lineRule="exact"/>
        <w:rPr>
          <w:rFonts w:eastAsia="仿宋_GB2312"/>
          <w:sz w:val="28"/>
          <w:szCs w:val="28"/>
        </w:rPr>
      </w:pPr>
      <w:r w:rsidRPr="00F619A3">
        <w:rPr>
          <w:rFonts w:eastAsia="仿宋_GB2312" w:hint="eastAsia"/>
          <w:sz w:val="28"/>
          <w:szCs w:val="28"/>
        </w:rPr>
        <w:t>番鸭与半番</w:t>
      </w:r>
      <w:proofErr w:type="gramStart"/>
      <w:r w:rsidRPr="00F619A3">
        <w:rPr>
          <w:rFonts w:eastAsia="仿宋_GB2312" w:hint="eastAsia"/>
          <w:sz w:val="28"/>
          <w:szCs w:val="28"/>
        </w:rPr>
        <w:t>鸭品种</w:t>
      </w:r>
      <w:proofErr w:type="gramEnd"/>
      <w:r w:rsidRPr="00F619A3">
        <w:rPr>
          <w:rFonts w:eastAsia="仿宋_GB2312" w:hint="eastAsia"/>
          <w:sz w:val="28"/>
          <w:szCs w:val="28"/>
        </w:rPr>
        <w:t>创新与饲养环境控制技术研究</w:t>
      </w:r>
    </w:p>
    <w:p w:rsidR="004917AB" w:rsidRPr="00F619A3" w:rsidRDefault="004917AB" w:rsidP="004917AB">
      <w:pPr>
        <w:numPr>
          <w:ilvl w:val="0"/>
          <w:numId w:val="1"/>
        </w:numPr>
        <w:spacing w:line="540" w:lineRule="exact"/>
        <w:rPr>
          <w:rFonts w:eastAsia="仿宋_GB2312"/>
          <w:sz w:val="28"/>
          <w:szCs w:val="28"/>
        </w:rPr>
      </w:pPr>
      <w:r w:rsidRPr="00F619A3">
        <w:rPr>
          <w:rFonts w:eastAsia="仿宋_GB2312" w:hint="eastAsia"/>
          <w:sz w:val="28"/>
          <w:szCs w:val="28"/>
        </w:rPr>
        <w:t>鹅的高繁体系创制与生态饲养技术示范</w:t>
      </w:r>
    </w:p>
    <w:p w:rsidR="004917AB" w:rsidRPr="00C32D47" w:rsidRDefault="004917AB" w:rsidP="004917AB">
      <w:pPr>
        <w:adjustRightInd w:val="0"/>
        <w:snapToGrid w:val="0"/>
        <w:spacing w:line="570" w:lineRule="exact"/>
        <w:ind w:firstLineChars="203" w:firstLine="571"/>
        <w:rPr>
          <w:rFonts w:ascii="黑体" w:eastAsia="黑体"/>
          <w:b/>
          <w:bCs/>
          <w:sz w:val="28"/>
          <w:szCs w:val="28"/>
        </w:rPr>
      </w:pPr>
      <w:r w:rsidRPr="00C32D47">
        <w:rPr>
          <w:rFonts w:ascii="黑体" w:eastAsia="黑体" w:hint="eastAsia"/>
          <w:b/>
          <w:bCs/>
          <w:sz w:val="28"/>
          <w:szCs w:val="28"/>
        </w:rPr>
        <w:t>二、互动交流</w:t>
      </w:r>
    </w:p>
    <w:p w:rsidR="004917AB" w:rsidRDefault="004917AB" w:rsidP="004917AB">
      <w:pPr>
        <w:spacing w:before="50" w:line="570" w:lineRule="exact"/>
        <w:ind w:firstLineChars="200" w:firstLine="560"/>
        <w:rPr>
          <w:rFonts w:eastAsia="仿宋_GB2312"/>
          <w:sz w:val="28"/>
          <w:szCs w:val="28"/>
        </w:rPr>
      </w:pPr>
      <w:r w:rsidRPr="00C32D47">
        <w:rPr>
          <w:rFonts w:eastAsia="仿宋_GB2312" w:hint="eastAsia"/>
          <w:sz w:val="28"/>
          <w:szCs w:val="28"/>
        </w:rPr>
        <w:t>为了给参会者提供与</w:t>
      </w:r>
      <w:r>
        <w:rPr>
          <w:rFonts w:eastAsia="仿宋_GB2312" w:hint="eastAsia"/>
          <w:sz w:val="28"/>
          <w:szCs w:val="28"/>
        </w:rPr>
        <w:t>大会报告</w:t>
      </w:r>
      <w:r w:rsidRPr="00C32D47">
        <w:rPr>
          <w:rFonts w:eastAsia="仿宋_GB2312" w:hint="eastAsia"/>
          <w:sz w:val="28"/>
          <w:szCs w:val="28"/>
        </w:rPr>
        <w:t>专家、企业家交流</w:t>
      </w:r>
      <w:r>
        <w:rPr>
          <w:rFonts w:eastAsia="仿宋_GB2312" w:hint="eastAsia"/>
          <w:sz w:val="28"/>
          <w:szCs w:val="28"/>
        </w:rPr>
        <w:t>的良机</w:t>
      </w:r>
      <w:r w:rsidRPr="00C32D47">
        <w:rPr>
          <w:rFonts w:eastAsia="仿宋_GB2312" w:hint="eastAsia"/>
          <w:sz w:val="28"/>
          <w:szCs w:val="28"/>
        </w:rPr>
        <w:t>，</w:t>
      </w:r>
      <w:r>
        <w:rPr>
          <w:rFonts w:eastAsia="仿宋_GB2312" w:hint="eastAsia"/>
          <w:sz w:val="28"/>
          <w:szCs w:val="28"/>
        </w:rPr>
        <w:t>大会特别安排</w:t>
      </w:r>
      <w:r w:rsidRPr="00C32D47">
        <w:rPr>
          <w:rFonts w:eastAsia="仿宋_GB2312" w:hint="eastAsia"/>
          <w:sz w:val="28"/>
          <w:szCs w:val="28"/>
        </w:rPr>
        <w:t>互动交流</w:t>
      </w:r>
      <w:r>
        <w:rPr>
          <w:rFonts w:eastAsia="仿宋_GB2312" w:hint="eastAsia"/>
          <w:sz w:val="28"/>
          <w:szCs w:val="28"/>
        </w:rPr>
        <w:t>环节</w:t>
      </w:r>
      <w:r w:rsidRPr="00C32D47">
        <w:rPr>
          <w:rFonts w:eastAsia="仿宋_GB2312" w:hint="eastAsia"/>
          <w:sz w:val="28"/>
          <w:szCs w:val="28"/>
        </w:rPr>
        <w:t>，</w:t>
      </w:r>
      <w:r>
        <w:rPr>
          <w:rFonts w:eastAsia="仿宋_GB2312" w:hint="eastAsia"/>
          <w:sz w:val="28"/>
          <w:szCs w:val="28"/>
        </w:rPr>
        <w:t>与会者可根据报告嘉宾的研究范围，结合自身在行业发展中遇到的问题以及困惑，向报告嘉宾现场提问或通过“微信墙”互动提问，以达到增加参会体验的效果</w:t>
      </w:r>
      <w:r>
        <w:rPr>
          <w:rFonts w:ascii="仿宋_GB2312" w:eastAsia="仿宋_GB2312" w:hAnsi="宋体" w:hint="eastAsia"/>
          <w:bCs/>
          <w:sz w:val="28"/>
          <w:szCs w:val="28"/>
        </w:rPr>
        <w:t>。</w:t>
      </w:r>
    </w:p>
    <w:p w:rsidR="004917AB" w:rsidRPr="00DD4AEF" w:rsidRDefault="004917AB" w:rsidP="004917AB">
      <w:pPr>
        <w:adjustRightInd w:val="0"/>
        <w:snapToGrid w:val="0"/>
        <w:spacing w:line="570" w:lineRule="exact"/>
        <w:ind w:firstLineChars="200" w:firstLine="562"/>
        <w:rPr>
          <w:rFonts w:ascii="黑体" w:eastAsia="黑体"/>
          <w:b/>
          <w:bCs/>
          <w:sz w:val="28"/>
          <w:szCs w:val="28"/>
        </w:rPr>
      </w:pPr>
      <w:r w:rsidRPr="00DD4AEF">
        <w:rPr>
          <w:rFonts w:ascii="黑体" w:eastAsia="黑体" w:hint="eastAsia"/>
          <w:b/>
          <w:bCs/>
          <w:sz w:val="28"/>
          <w:szCs w:val="28"/>
        </w:rPr>
        <w:t>“微信墙”活动操作流程</w:t>
      </w:r>
    </w:p>
    <w:p w:rsidR="004917AB" w:rsidRPr="00DD4AEF" w:rsidRDefault="004917AB" w:rsidP="004917AB">
      <w:pPr>
        <w:spacing w:line="570" w:lineRule="exact"/>
        <w:ind w:firstLineChars="200" w:firstLine="560"/>
        <w:rPr>
          <w:rFonts w:eastAsia="仿宋_GB2312"/>
          <w:sz w:val="28"/>
          <w:szCs w:val="28"/>
        </w:rPr>
      </w:pPr>
      <w:r w:rsidRPr="00DD4AEF">
        <w:rPr>
          <w:rFonts w:eastAsia="仿宋_GB2312" w:hint="eastAsia"/>
          <w:sz w:val="28"/>
          <w:szCs w:val="28"/>
        </w:rPr>
        <w:t>关注“中国畜牧业协会禽业分会”</w:t>
      </w:r>
      <w:proofErr w:type="gramStart"/>
      <w:r w:rsidRPr="00DD4AEF">
        <w:rPr>
          <w:rFonts w:eastAsia="仿宋_GB2312" w:hint="eastAsia"/>
          <w:sz w:val="28"/>
          <w:szCs w:val="28"/>
        </w:rPr>
        <w:t>微信公众</w:t>
      </w:r>
      <w:proofErr w:type="gramEnd"/>
      <w:r w:rsidRPr="00DD4AEF">
        <w:rPr>
          <w:rFonts w:eastAsia="仿宋_GB2312" w:hint="eastAsia"/>
          <w:sz w:val="28"/>
          <w:szCs w:val="28"/>
        </w:rPr>
        <w:t>平台——回复“微信</w:t>
      </w:r>
      <w:r w:rsidRPr="00DD4AEF">
        <w:rPr>
          <w:rFonts w:eastAsia="仿宋_GB2312" w:hint="eastAsia"/>
          <w:sz w:val="28"/>
          <w:szCs w:val="28"/>
        </w:rPr>
        <w:lastRenderedPageBreak/>
        <w:t>墙”——简单注册昵称和头像——再次回复“微信墙”——进入“微信墙”活动——输入想表达的内容或提问</w:t>
      </w:r>
    </w:p>
    <w:p w:rsidR="004917AB" w:rsidRDefault="004917AB" w:rsidP="004917AB">
      <w:pPr>
        <w:jc w:val="center"/>
        <w:rPr>
          <w:b/>
        </w:rPr>
      </w:pPr>
      <w:r>
        <w:rPr>
          <w:rFonts w:ascii="微软雅黑" w:eastAsia="微软雅黑" w:hAnsi="微软雅黑"/>
          <w:noProof/>
          <w:sz w:val="24"/>
        </w:rPr>
        <w:drawing>
          <wp:inline distT="0" distB="0" distL="0" distR="0" wp14:anchorId="18BAB243" wp14:editId="4D556C63">
            <wp:extent cx="2095500" cy="2095500"/>
            <wp:effectExtent l="0" t="0" r="0" b="0"/>
            <wp:docPr id="1" name="图片 1" descr="C:\Users\Administrator.WIN-E4H9UDN2NPH\Desktop\禽业分会微信公众平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WIN-E4H9UDN2NPH\Desktop\禽业分会微信公众平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4917AB" w:rsidRPr="00B153F0" w:rsidRDefault="004917AB" w:rsidP="004917AB">
      <w:pPr>
        <w:jc w:val="center"/>
        <w:rPr>
          <w:rFonts w:ascii="仿宋" w:eastAsia="仿宋" w:hAnsi="仿宋"/>
          <w:b/>
        </w:rPr>
      </w:pPr>
      <w:r w:rsidRPr="00B153F0">
        <w:rPr>
          <w:rFonts w:ascii="仿宋" w:eastAsia="仿宋" w:hAnsi="仿宋" w:hint="eastAsia"/>
          <w:b/>
        </w:rPr>
        <w:t>扫描上方</w:t>
      </w:r>
      <w:proofErr w:type="gramStart"/>
      <w:r w:rsidRPr="00B153F0">
        <w:rPr>
          <w:rFonts w:ascii="仿宋" w:eastAsia="仿宋" w:hAnsi="仿宋" w:hint="eastAsia"/>
          <w:b/>
        </w:rPr>
        <w:t>二维码或</w:t>
      </w:r>
      <w:proofErr w:type="gramEnd"/>
      <w:r w:rsidRPr="00B153F0">
        <w:rPr>
          <w:rFonts w:ascii="仿宋" w:eastAsia="仿宋" w:hAnsi="仿宋" w:hint="eastAsia"/>
          <w:b/>
        </w:rPr>
        <w:t>搜索“</w:t>
      </w:r>
      <w:proofErr w:type="spellStart"/>
      <w:r w:rsidRPr="00B153F0">
        <w:rPr>
          <w:rFonts w:ascii="仿宋" w:eastAsia="仿宋" w:hAnsi="仿宋" w:hint="eastAsia"/>
          <w:b/>
        </w:rPr>
        <w:t>qinyefenhui</w:t>
      </w:r>
      <w:proofErr w:type="spellEnd"/>
      <w:r w:rsidRPr="00B153F0">
        <w:rPr>
          <w:rFonts w:ascii="仿宋" w:eastAsia="仿宋" w:hAnsi="仿宋" w:hint="eastAsia"/>
          <w:b/>
        </w:rPr>
        <w:t>”</w:t>
      </w:r>
    </w:p>
    <w:p w:rsidR="004917AB" w:rsidRPr="00B153F0" w:rsidRDefault="004917AB" w:rsidP="004917AB">
      <w:pPr>
        <w:jc w:val="center"/>
        <w:rPr>
          <w:rFonts w:ascii="仿宋" w:eastAsia="仿宋" w:hAnsi="仿宋"/>
          <w:b/>
        </w:rPr>
      </w:pPr>
      <w:r w:rsidRPr="00B153F0">
        <w:rPr>
          <w:rFonts w:ascii="仿宋" w:eastAsia="仿宋" w:hAnsi="仿宋" w:hint="eastAsia"/>
          <w:b/>
        </w:rPr>
        <w:t>即可关注“中国畜牧业协会禽业分会”</w:t>
      </w:r>
      <w:proofErr w:type="gramStart"/>
      <w:r w:rsidRPr="00B153F0">
        <w:rPr>
          <w:rFonts w:ascii="仿宋" w:eastAsia="仿宋" w:hAnsi="仿宋" w:hint="eastAsia"/>
          <w:b/>
        </w:rPr>
        <w:t>微信公众</w:t>
      </w:r>
      <w:proofErr w:type="gramEnd"/>
      <w:r w:rsidRPr="00B153F0">
        <w:rPr>
          <w:rFonts w:ascii="仿宋" w:eastAsia="仿宋" w:hAnsi="仿宋" w:hint="eastAsia"/>
          <w:b/>
        </w:rPr>
        <w:t>平台</w:t>
      </w:r>
    </w:p>
    <w:p w:rsidR="004917AB" w:rsidRDefault="004917AB" w:rsidP="004917AB">
      <w:pPr>
        <w:adjustRightInd w:val="0"/>
        <w:snapToGrid w:val="0"/>
        <w:spacing w:line="570" w:lineRule="exact"/>
        <w:ind w:firstLineChars="203" w:firstLine="571"/>
        <w:rPr>
          <w:rFonts w:ascii="黑体" w:eastAsia="黑体"/>
          <w:b/>
          <w:bCs/>
          <w:sz w:val="28"/>
          <w:szCs w:val="28"/>
        </w:rPr>
      </w:pPr>
      <w:r w:rsidRPr="00C32D47">
        <w:rPr>
          <w:rFonts w:ascii="黑体" w:eastAsia="黑体" w:hint="eastAsia"/>
          <w:b/>
          <w:bCs/>
          <w:sz w:val="28"/>
          <w:szCs w:val="28"/>
        </w:rPr>
        <w:t>三、</w:t>
      </w:r>
      <w:r>
        <w:rPr>
          <w:rFonts w:ascii="黑体" w:eastAsia="黑体" w:hint="eastAsia"/>
          <w:b/>
          <w:bCs/>
          <w:sz w:val="28"/>
          <w:szCs w:val="28"/>
        </w:rPr>
        <w:t>产品品尝、展示与新品发布</w:t>
      </w:r>
    </w:p>
    <w:p w:rsidR="004917AB" w:rsidRPr="00C72932" w:rsidRDefault="004917AB" w:rsidP="004917AB">
      <w:pPr>
        <w:adjustRightInd w:val="0"/>
        <w:snapToGrid w:val="0"/>
        <w:spacing w:line="570" w:lineRule="exact"/>
        <w:ind w:firstLineChars="203" w:firstLine="568"/>
        <w:rPr>
          <w:rFonts w:ascii="仿宋_GB2312" w:eastAsia="仿宋_GB2312"/>
          <w:bCs/>
          <w:sz w:val="28"/>
          <w:szCs w:val="28"/>
        </w:rPr>
      </w:pPr>
      <w:r w:rsidRPr="00C72932">
        <w:rPr>
          <w:rFonts w:ascii="仿宋_GB2312" w:eastAsia="仿宋_GB2312" w:hint="eastAsia"/>
          <w:bCs/>
          <w:sz w:val="28"/>
          <w:szCs w:val="28"/>
        </w:rPr>
        <w:t>会议期间将集中展示近年</w:t>
      </w:r>
      <w:r>
        <w:rPr>
          <w:rFonts w:ascii="仿宋_GB2312" w:eastAsia="仿宋_GB2312" w:hint="eastAsia"/>
          <w:bCs/>
          <w:sz w:val="28"/>
          <w:szCs w:val="28"/>
        </w:rPr>
        <w:t>来我国水禽或相关企业研发的新产品（</w:t>
      </w:r>
      <w:r w:rsidRPr="00C72932">
        <w:rPr>
          <w:rFonts w:ascii="仿宋_GB2312" w:eastAsia="仿宋_GB2312" w:hint="eastAsia"/>
          <w:bCs/>
          <w:sz w:val="28"/>
          <w:szCs w:val="28"/>
        </w:rPr>
        <w:t>新品种、新品牌、新模式</w:t>
      </w:r>
      <w:r>
        <w:rPr>
          <w:rFonts w:ascii="仿宋_GB2312" w:eastAsia="仿宋_GB2312" w:hint="eastAsia"/>
          <w:bCs/>
          <w:sz w:val="28"/>
          <w:szCs w:val="28"/>
        </w:rPr>
        <w:t>、</w:t>
      </w:r>
      <w:r w:rsidRPr="00C32D47">
        <w:rPr>
          <w:rFonts w:ascii="仿宋_GB2312" w:eastAsia="仿宋_GB2312" w:hint="eastAsia"/>
          <w:bCs/>
          <w:sz w:val="28"/>
          <w:szCs w:val="28"/>
        </w:rPr>
        <w:t>新技术、新产品、新工艺、新设备</w:t>
      </w:r>
      <w:r w:rsidRPr="00C72932">
        <w:rPr>
          <w:rFonts w:ascii="仿宋_GB2312" w:eastAsia="仿宋_GB2312" w:hint="eastAsia"/>
          <w:bCs/>
          <w:sz w:val="28"/>
          <w:szCs w:val="28"/>
        </w:rPr>
        <w:t>等）</w:t>
      </w:r>
      <w:r>
        <w:rPr>
          <w:rFonts w:ascii="仿宋_GB2312" w:eastAsia="仿宋_GB2312" w:hint="eastAsia"/>
          <w:bCs/>
          <w:sz w:val="28"/>
          <w:szCs w:val="28"/>
        </w:rPr>
        <w:t>，大会将特别提供展示台、展示架、展示墙等多种宣传方式，欢迎来函来电，咨询报名。</w:t>
      </w:r>
    </w:p>
    <w:p w:rsidR="004917AB" w:rsidRPr="00C32D47" w:rsidRDefault="004917AB" w:rsidP="004917AB">
      <w:pPr>
        <w:adjustRightInd w:val="0"/>
        <w:snapToGrid w:val="0"/>
        <w:spacing w:line="570" w:lineRule="exact"/>
        <w:ind w:firstLineChars="203" w:firstLine="571"/>
        <w:rPr>
          <w:rFonts w:ascii="仿宋_GB2312" w:eastAsia="仿宋_GB2312"/>
          <w:bCs/>
          <w:sz w:val="28"/>
          <w:szCs w:val="28"/>
        </w:rPr>
      </w:pPr>
      <w:r w:rsidRPr="00C32D47">
        <w:rPr>
          <w:rFonts w:ascii="黑体" w:eastAsia="黑体" w:hint="eastAsia"/>
          <w:b/>
          <w:bCs/>
          <w:sz w:val="28"/>
          <w:szCs w:val="28"/>
        </w:rPr>
        <w:t>四、参观</w:t>
      </w:r>
      <w:r>
        <w:rPr>
          <w:rFonts w:ascii="黑体" w:eastAsia="黑体" w:hint="eastAsia"/>
          <w:b/>
          <w:bCs/>
          <w:sz w:val="28"/>
          <w:szCs w:val="28"/>
        </w:rPr>
        <w:t>考察</w:t>
      </w:r>
    </w:p>
    <w:p w:rsidR="004917AB" w:rsidRDefault="004917AB" w:rsidP="004917AB">
      <w:pPr>
        <w:adjustRightInd w:val="0"/>
        <w:snapToGrid w:val="0"/>
        <w:spacing w:line="570" w:lineRule="exact"/>
        <w:ind w:firstLineChars="200" w:firstLine="560"/>
        <w:rPr>
          <w:rFonts w:ascii="仿宋_GB2312" w:eastAsia="仿宋_GB2312"/>
          <w:bCs/>
          <w:sz w:val="28"/>
          <w:szCs w:val="28"/>
        </w:rPr>
      </w:pPr>
      <w:r w:rsidRPr="00C32D47">
        <w:rPr>
          <w:rFonts w:ascii="仿宋_GB2312" w:eastAsia="仿宋_GB2312" w:hint="eastAsia"/>
          <w:bCs/>
          <w:sz w:val="28"/>
          <w:szCs w:val="28"/>
        </w:rPr>
        <w:t>本次会议</w:t>
      </w:r>
      <w:r>
        <w:rPr>
          <w:rFonts w:ascii="仿宋_GB2312" w:eastAsia="仿宋_GB2312" w:hint="eastAsia"/>
          <w:bCs/>
          <w:sz w:val="28"/>
          <w:szCs w:val="28"/>
        </w:rPr>
        <w:t>将统一组织会议代表前往</w:t>
      </w:r>
      <w:r w:rsidRPr="001F17A7">
        <w:rPr>
          <w:rFonts w:ascii="仿宋_GB2312" w:eastAsia="仿宋_GB2312" w:hint="eastAsia"/>
          <w:bCs/>
          <w:sz w:val="28"/>
          <w:szCs w:val="28"/>
        </w:rPr>
        <w:t>河南华英农业发展股份有限公司</w:t>
      </w:r>
      <w:proofErr w:type="gramStart"/>
      <w:r w:rsidRPr="00140612">
        <w:rPr>
          <w:rFonts w:ascii="仿宋_GB2312" w:eastAsia="仿宋_GB2312" w:hint="eastAsia"/>
          <w:bCs/>
          <w:sz w:val="28"/>
          <w:szCs w:val="28"/>
        </w:rPr>
        <w:t>参观全</w:t>
      </w:r>
      <w:proofErr w:type="gramEnd"/>
      <w:r w:rsidRPr="00140612">
        <w:rPr>
          <w:rFonts w:ascii="仿宋_GB2312" w:eastAsia="仿宋_GB2312" w:hint="eastAsia"/>
          <w:bCs/>
          <w:sz w:val="28"/>
          <w:szCs w:val="28"/>
        </w:rPr>
        <w:t>产业</w:t>
      </w:r>
      <w:r w:rsidRPr="00140612">
        <w:rPr>
          <w:rFonts w:ascii="仿宋_GB2312" w:eastAsia="仿宋_GB2312"/>
          <w:bCs/>
          <w:sz w:val="28"/>
          <w:szCs w:val="28"/>
        </w:rPr>
        <w:t>链的</w:t>
      </w:r>
      <w:proofErr w:type="gramStart"/>
      <w:r w:rsidRPr="00140612">
        <w:rPr>
          <w:rFonts w:ascii="仿宋_GB2312" w:eastAsia="仿宋_GB2312"/>
          <w:bCs/>
          <w:sz w:val="28"/>
          <w:szCs w:val="28"/>
        </w:rPr>
        <w:t>鸭加工</w:t>
      </w:r>
      <w:proofErr w:type="gramEnd"/>
      <w:r w:rsidRPr="00140612">
        <w:rPr>
          <w:rFonts w:ascii="仿宋_GB2312" w:eastAsia="仿宋_GB2312"/>
          <w:bCs/>
          <w:sz w:val="28"/>
          <w:szCs w:val="28"/>
        </w:rPr>
        <w:t>生产流程</w:t>
      </w:r>
      <w:r w:rsidRPr="00140612">
        <w:rPr>
          <w:rFonts w:ascii="仿宋_GB2312" w:eastAsia="仿宋_GB2312" w:hint="eastAsia"/>
          <w:bCs/>
          <w:sz w:val="28"/>
          <w:szCs w:val="28"/>
        </w:rPr>
        <w:t>。</w:t>
      </w:r>
    </w:p>
    <w:p w:rsidR="004917AB" w:rsidRPr="00BB4CF7" w:rsidRDefault="004917AB" w:rsidP="004917AB">
      <w:pPr>
        <w:spacing w:beforeLines="100" w:before="312" w:line="540" w:lineRule="exact"/>
        <w:rPr>
          <w:rFonts w:ascii="黑体" w:eastAsia="黑体"/>
          <w:b/>
          <w:bCs/>
          <w:sz w:val="30"/>
          <w:szCs w:val="28"/>
        </w:rPr>
      </w:pPr>
      <w:r w:rsidRPr="00BB4CF7">
        <w:rPr>
          <w:rFonts w:ascii="黑体" w:eastAsia="黑体" w:hint="eastAsia"/>
          <w:b/>
          <w:bCs/>
          <w:sz w:val="30"/>
          <w:szCs w:val="28"/>
        </w:rPr>
        <w:t>会议须知</w:t>
      </w:r>
    </w:p>
    <w:p w:rsidR="004917AB" w:rsidRPr="00BB4CF7" w:rsidRDefault="004917AB" w:rsidP="004917AB">
      <w:pPr>
        <w:adjustRightInd w:val="0"/>
        <w:snapToGrid w:val="0"/>
        <w:spacing w:line="570" w:lineRule="exact"/>
        <w:ind w:firstLineChars="203" w:firstLine="571"/>
        <w:rPr>
          <w:rFonts w:ascii="黑体" w:eastAsia="黑体"/>
          <w:b/>
          <w:bCs/>
          <w:sz w:val="28"/>
          <w:szCs w:val="28"/>
        </w:rPr>
      </w:pPr>
      <w:r w:rsidRPr="00BB4CF7">
        <w:rPr>
          <w:rFonts w:ascii="黑体" w:eastAsia="黑体" w:hint="eastAsia"/>
          <w:b/>
          <w:bCs/>
          <w:sz w:val="28"/>
          <w:szCs w:val="28"/>
        </w:rPr>
        <w:t>一、会议日程</w:t>
      </w:r>
    </w:p>
    <w:p w:rsidR="004917AB" w:rsidRPr="000B5CD4" w:rsidRDefault="004917AB" w:rsidP="004917AB">
      <w:pPr>
        <w:adjustRightInd w:val="0"/>
        <w:snapToGrid w:val="0"/>
        <w:spacing w:line="570" w:lineRule="exact"/>
        <w:ind w:firstLineChars="203" w:firstLine="568"/>
        <w:rPr>
          <w:rFonts w:ascii="仿宋_GB2312" w:eastAsia="仿宋_GB2312"/>
          <w:bCs/>
          <w:sz w:val="28"/>
          <w:szCs w:val="28"/>
        </w:rPr>
      </w:pPr>
      <w:r>
        <w:rPr>
          <w:rFonts w:ascii="仿宋_GB2312" w:eastAsia="仿宋_GB2312" w:hint="eastAsia"/>
          <w:bCs/>
          <w:sz w:val="28"/>
          <w:szCs w:val="28"/>
        </w:rPr>
        <w:t>9</w:t>
      </w:r>
      <w:r w:rsidRPr="000B5CD4">
        <w:rPr>
          <w:rFonts w:ascii="仿宋_GB2312" w:eastAsia="仿宋_GB2312" w:hint="eastAsia"/>
          <w:bCs/>
          <w:sz w:val="28"/>
          <w:szCs w:val="28"/>
        </w:rPr>
        <w:t>月</w:t>
      </w:r>
      <w:r>
        <w:rPr>
          <w:rFonts w:ascii="仿宋_GB2312" w:eastAsia="仿宋_GB2312" w:hint="eastAsia"/>
          <w:bCs/>
          <w:sz w:val="28"/>
          <w:szCs w:val="28"/>
        </w:rPr>
        <w:t>20</w:t>
      </w:r>
      <w:r w:rsidRPr="000B5CD4">
        <w:rPr>
          <w:rFonts w:ascii="仿宋_GB2312" w:eastAsia="仿宋_GB2312" w:hint="eastAsia"/>
          <w:bCs/>
          <w:sz w:val="28"/>
          <w:szCs w:val="28"/>
        </w:rPr>
        <w:t>日</w:t>
      </w:r>
      <w:r>
        <w:rPr>
          <w:rFonts w:ascii="仿宋_GB2312" w:eastAsia="仿宋_GB2312" w:hint="eastAsia"/>
          <w:bCs/>
          <w:sz w:val="28"/>
          <w:szCs w:val="28"/>
        </w:rPr>
        <w:t xml:space="preserve">　</w:t>
      </w:r>
      <w:r w:rsidRPr="000B5CD4">
        <w:rPr>
          <w:rFonts w:ascii="仿宋_GB2312" w:eastAsia="仿宋_GB2312" w:hint="eastAsia"/>
          <w:bCs/>
          <w:sz w:val="28"/>
          <w:szCs w:val="28"/>
        </w:rPr>
        <w:t>全天报到</w:t>
      </w:r>
    </w:p>
    <w:p w:rsidR="004917AB" w:rsidRPr="000B5CD4" w:rsidRDefault="004917AB" w:rsidP="004917AB">
      <w:pPr>
        <w:adjustRightInd w:val="0"/>
        <w:snapToGrid w:val="0"/>
        <w:spacing w:line="570" w:lineRule="exact"/>
        <w:ind w:firstLineChars="203" w:firstLine="568"/>
        <w:rPr>
          <w:rFonts w:ascii="仿宋_GB2312" w:eastAsia="仿宋_GB2312"/>
          <w:bCs/>
          <w:sz w:val="28"/>
          <w:szCs w:val="28"/>
        </w:rPr>
      </w:pPr>
      <w:r>
        <w:rPr>
          <w:rFonts w:ascii="仿宋_GB2312" w:eastAsia="仿宋_GB2312" w:hint="eastAsia"/>
          <w:bCs/>
          <w:sz w:val="28"/>
          <w:szCs w:val="28"/>
        </w:rPr>
        <w:t>9</w:t>
      </w:r>
      <w:r w:rsidRPr="000B5CD4">
        <w:rPr>
          <w:rFonts w:ascii="仿宋_GB2312" w:eastAsia="仿宋_GB2312" w:hint="eastAsia"/>
          <w:bCs/>
          <w:sz w:val="28"/>
          <w:szCs w:val="28"/>
        </w:rPr>
        <w:t>月</w:t>
      </w:r>
      <w:r>
        <w:rPr>
          <w:rFonts w:ascii="仿宋_GB2312" w:eastAsia="仿宋_GB2312" w:hint="eastAsia"/>
          <w:bCs/>
          <w:sz w:val="28"/>
          <w:szCs w:val="28"/>
        </w:rPr>
        <w:t>21</w:t>
      </w:r>
      <w:r w:rsidRPr="000B5CD4">
        <w:rPr>
          <w:rFonts w:ascii="仿宋_GB2312" w:eastAsia="仿宋_GB2312" w:hint="eastAsia"/>
          <w:bCs/>
          <w:sz w:val="28"/>
          <w:szCs w:val="28"/>
        </w:rPr>
        <w:t>日</w:t>
      </w:r>
      <w:r>
        <w:rPr>
          <w:rFonts w:ascii="仿宋_GB2312" w:eastAsia="仿宋_GB2312" w:hint="eastAsia"/>
          <w:bCs/>
          <w:sz w:val="28"/>
          <w:szCs w:val="28"/>
        </w:rPr>
        <w:t xml:space="preserve">　上午　</w:t>
      </w:r>
      <w:r w:rsidRPr="000B5CD4">
        <w:rPr>
          <w:rFonts w:ascii="仿宋_GB2312" w:eastAsia="仿宋_GB2312" w:hint="eastAsia"/>
          <w:bCs/>
          <w:sz w:val="28"/>
          <w:szCs w:val="28"/>
        </w:rPr>
        <w:t>开幕式、</w:t>
      </w:r>
      <w:r>
        <w:rPr>
          <w:rFonts w:ascii="仿宋_GB2312" w:eastAsia="仿宋_GB2312" w:hint="eastAsia"/>
          <w:bCs/>
          <w:sz w:val="28"/>
          <w:szCs w:val="28"/>
        </w:rPr>
        <w:t>专题报告论坛、</w:t>
      </w:r>
      <w:r w:rsidRPr="000B5CD4">
        <w:rPr>
          <w:rFonts w:ascii="仿宋_GB2312" w:eastAsia="仿宋_GB2312" w:hint="eastAsia"/>
          <w:bCs/>
          <w:sz w:val="28"/>
          <w:szCs w:val="28"/>
        </w:rPr>
        <w:t>互动交流</w:t>
      </w:r>
      <w:r>
        <w:rPr>
          <w:rFonts w:ascii="仿宋_GB2312" w:eastAsia="仿宋_GB2312" w:hint="eastAsia"/>
          <w:bCs/>
          <w:sz w:val="28"/>
          <w:szCs w:val="28"/>
        </w:rPr>
        <w:t>、产品展示</w:t>
      </w:r>
    </w:p>
    <w:p w:rsidR="004917AB" w:rsidRPr="000402A7" w:rsidRDefault="004917AB" w:rsidP="004917AB">
      <w:pPr>
        <w:adjustRightInd w:val="0"/>
        <w:snapToGrid w:val="0"/>
        <w:spacing w:line="570" w:lineRule="exact"/>
        <w:ind w:firstLineChars="703" w:firstLine="1968"/>
        <w:rPr>
          <w:rFonts w:ascii="仿宋_GB2312" w:eastAsia="仿宋_GB2312"/>
          <w:bCs/>
          <w:sz w:val="28"/>
          <w:szCs w:val="28"/>
        </w:rPr>
      </w:pPr>
      <w:r>
        <w:rPr>
          <w:rFonts w:ascii="仿宋_GB2312" w:eastAsia="仿宋_GB2312" w:hint="eastAsia"/>
          <w:bCs/>
          <w:sz w:val="28"/>
          <w:szCs w:val="28"/>
        </w:rPr>
        <w:t>下午　专题报告、互动交流、产品展示</w:t>
      </w:r>
    </w:p>
    <w:p w:rsidR="004917AB" w:rsidRDefault="004917AB" w:rsidP="004917AB">
      <w:pPr>
        <w:adjustRightInd w:val="0"/>
        <w:snapToGrid w:val="0"/>
        <w:spacing w:line="570" w:lineRule="exact"/>
        <w:ind w:firstLineChars="750" w:firstLine="2100"/>
        <w:rPr>
          <w:rFonts w:ascii="仿宋_GB2312" w:eastAsia="仿宋_GB2312"/>
          <w:bCs/>
          <w:sz w:val="28"/>
          <w:szCs w:val="28"/>
        </w:rPr>
      </w:pPr>
      <w:r>
        <w:rPr>
          <w:rFonts w:ascii="仿宋_GB2312" w:eastAsia="仿宋_GB2312" w:hint="eastAsia"/>
          <w:bCs/>
          <w:sz w:val="28"/>
          <w:szCs w:val="28"/>
        </w:rPr>
        <w:lastRenderedPageBreak/>
        <w:t>晚上　招待晚宴、新品发布</w:t>
      </w:r>
    </w:p>
    <w:p w:rsidR="004917AB" w:rsidRPr="000402A7" w:rsidRDefault="004917AB" w:rsidP="004917AB">
      <w:pPr>
        <w:adjustRightInd w:val="0"/>
        <w:snapToGrid w:val="0"/>
        <w:spacing w:line="570" w:lineRule="exact"/>
        <w:ind w:firstLineChars="203" w:firstLine="568"/>
        <w:rPr>
          <w:rFonts w:ascii="仿宋_GB2312" w:eastAsia="仿宋_GB2312"/>
          <w:bCs/>
          <w:sz w:val="28"/>
          <w:szCs w:val="28"/>
        </w:rPr>
      </w:pPr>
      <w:r>
        <w:rPr>
          <w:rFonts w:ascii="仿宋_GB2312" w:eastAsia="仿宋_GB2312" w:hint="eastAsia"/>
          <w:bCs/>
          <w:sz w:val="28"/>
          <w:szCs w:val="28"/>
        </w:rPr>
        <w:t>9月22日　上午　专题报告、互动交流、产品展示</w:t>
      </w:r>
    </w:p>
    <w:p w:rsidR="004917AB" w:rsidRPr="000402A7" w:rsidRDefault="004917AB" w:rsidP="004917AB">
      <w:pPr>
        <w:adjustRightInd w:val="0"/>
        <w:snapToGrid w:val="0"/>
        <w:spacing w:line="570" w:lineRule="exact"/>
        <w:ind w:firstLineChars="203" w:firstLine="568"/>
        <w:rPr>
          <w:rFonts w:ascii="仿宋_GB2312" w:eastAsia="仿宋_GB2312"/>
          <w:bCs/>
          <w:sz w:val="28"/>
          <w:szCs w:val="28"/>
        </w:rPr>
      </w:pPr>
      <w:r>
        <w:rPr>
          <w:rFonts w:ascii="仿宋_GB2312" w:eastAsia="仿宋_GB2312" w:hint="eastAsia"/>
          <w:bCs/>
          <w:sz w:val="28"/>
          <w:szCs w:val="28"/>
        </w:rPr>
        <w:t xml:space="preserve">           下午　参观企业、产品展示</w:t>
      </w:r>
    </w:p>
    <w:p w:rsidR="004917AB" w:rsidRDefault="004917AB" w:rsidP="004917AB">
      <w:pPr>
        <w:adjustRightInd w:val="0"/>
        <w:snapToGrid w:val="0"/>
        <w:spacing w:line="570" w:lineRule="exact"/>
        <w:ind w:firstLineChars="203" w:firstLine="571"/>
        <w:rPr>
          <w:rFonts w:ascii="仿宋_GB2312" w:eastAsia="仿宋_GB2312"/>
          <w:bCs/>
          <w:sz w:val="28"/>
          <w:szCs w:val="28"/>
        </w:rPr>
      </w:pPr>
      <w:r w:rsidRPr="00BB4CF7">
        <w:rPr>
          <w:rFonts w:ascii="黑体" w:eastAsia="黑体" w:hint="eastAsia"/>
          <w:b/>
          <w:bCs/>
          <w:sz w:val="28"/>
          <w:szCs w:val="28"/>
        </w:rPr>
        <w:t>二、会议</w:t>
      </w:r>
      <w:r>
        <w:rPr>
          <w:rFonts w:ascii="黑体" w:eastAsia="黑体" w:hint="eastAsia"/>
          <w:b/>
          <w:bCs/>
          <w:sz w:val="28"/>
          <w:szCs w:val="28"/>
        </w:rPr>
        <w:t>交通</w:t>
      </w:r>
    </w:p>
    <w:p w:rsidR="004917AB" w:rsidRPr="00383929" w:rsidRDefault="004917AB" w:rsidP="004917AB">
      <w:pPr>
        <w:adjustRightInd w:val="0"/>
        <w:snapToGrid w:val="0"/>
        <w:spacing w:line="570" w:lineRule="exact"/>
        <w:ind w:firstLineChars="203" w:firstLine="571"/>
        <w:rPr>
          <w:rFonts w:ascii="仿宋_GB2312" w:eastAsia="仿宋_GB2312"/>
          <w:b/>
          <w:bCs/>
          <w:color w:val="000000"/>
          <w:sz w:val="28"/>
          <w:szCs w:val="28"/>
        </w:rPr>
      </w:pPr>
      <w:r w:rsidRPr="00383929">
        <w:rPr>
          <w:rFonts w:ascii="仿宋_GB2312" w:eastAsia="仿宋_GB2312" w:hint="eastAsia"/>
          <w:b/>
          <w:bCs/>
          <w:color w:val="000000"/>
          <w:sz w:val="28"/>
          <w:szCs w:val="28"/>
        </w:rPr>
        <w:t>（一）信阳锦江国际大酒店</w:t>
      </w:r>
    </w:p>
    <w:p w:rsidR="004917AB" w:rsidRPr="00383929" w:rsidRDefault="004917AB" w:rsidP="004917AB">
      <w:pPr>
        <w:adjustRightInd w:val="0"/>
        <w:snapToGrid w:val="0"/>
        <w:spacing w:line="570" w:lineRule="exact"/>
        <w:ind w:firstLineChars="203" w:firstLine="568"/>
        <w:rPr>
          <w:rFonts w:ascii="仿宋_GB2312" w:eastAsia="仿宋_GB2312"/>
          <w:bCs/>
          <w:color w:val="000000"/>
          <w:sz w:val="28"/>
          <w:szCs w:val="28"/>
        </w:rPr>
      </w:pPr>
      <w:r w:rsidRPr="00383929">
        <w:rPr>
          <w:rFonts w:ascii="仿宋_GB2312" w:eastAsia="仿宋_GB2312" w:hint="eastAsia"/>
          <w:bCs/>
          <w:color w:val="000000"/>
          <w:sz w:val="28"/>
          <w:szCs w:val="28"/>
        </w:rPr>
        <w:t>地址：河南省信阳市羊山新区新七大道与二十四大街交叉口（东南角）</w:t>
      </w:r>
    </w:p>
    <w:p w:rsidR="004917AB" w:rsidRPr="00383929" w:rsidRDefault="004917AB" w:rsidP="004917AB">
      <w:pPr>
        <w:adjustRightInd w:val="0"/>
        <w:snapToGrid w:val="0"/>
        <w:spacing w:line="570" w:lineRule="exact"/>
        <w:ind w:firstLineChars="203" w:firstLine="568"/>
        <w:rPr>
          <w:rFonts w:ascii="仿宋_GB2312" w:eastAsia="仿宋_GB2312"/>
          <w:bCs/>
          <w:color w:val="000000"/>
          <w:sz w:val="28"/>
          <w:szCs w:val="28"/>
        </w:rPr>
      </w:pPr>
      <w:r w:rsidRPr="00383929">
        <w:rPr>
          <w:rFonts w:ascii="仿宋_GB2312" w:eastAsia="仿宋_GB2312" w:hint="eastAsia"/>
          <w:bCs/>
          <w:color w:val="000000"/>
          <w:sz w:val="28"/>
          <w:szCs w:val="28"/>
        </w:rPr>
        <w:t xml:space="preserve">电话：0376-8088888     </w:t>
      </w:r>
      <w:r>
        <w:rPr>
          <w:rFonts w:ascii="仿宋_GB2312" w:eastAsia="仿宋_GB2312" w:hint="eastAsia"/>
          <w:bCs/>
          <w:color w:val="000000"/>
          <w:sz w:val="28"/>
          <w:szCs w:val="28"/>
        </w:rPr>
        <w:t xml:space="preserve">       </w:t>
      </w:r>
      <w:r w:rsidRPr="00383929">
        <w:rPr>
          <w:rFonts w:ascii="仿宋_GB2312" w:eastAsia="仿宋_GB2312" w:hint="eastAsia"/>
          <w:bCs/>
          <w:color w:val="000000"/>
          <w:sz w:val="28"/>
          <w:szCs w:val="28"/>
        </w:rPr>
        <w:t>传真：0376-7680333</w:t>
      </w:r>
    </w:p>
    <w:p w:rsidR="004917AB" w:rsidRPr="00383929" w:rsidRDefault="004917AB" w:rsidP="004917AB">
      <w:pPr>
        <w:adjustRightInd w:val="0"/>
        <w:snapToGrid w:val="0"/>
        <w:spacing w:line="570" w:lineRule="exact"/>
        <w:ind w:firstLineChars="203" w:firstLine="571"/>
        <w:rPr>
          <w:rFonts w:ascii="仿宋_GB2312" w:eastAsia="仿宋_GB2312"/>
          <w:b/>
          <w:bCs/>
          <w:color w:val="000000"/>
          <w:sz w:val="28"/>
          <w:szCs w:val="28"/>
        </w:rPr>
      </w:pPr>
      <w:r w:rsidRPr="00383929">
        <w:rPr>
          <w:rFonts w:ascii="仿宋_GB2312" w:eastAsia="仿宋_GB2312" w:hint="eastAsia"/>
          <w:b/>
          <w:bCs/>
          <w:color w:val="000000"/>
          <w:sz w:val="28"/>
          <w:szCs w:val="28"/>
        </w:rPr>
        <w:t>（二）交通路线：</w:t>
      </w:r>
    </w:p>
    <w:p w:rsidR="004917AB" w:rsidRPr="00383929" w:rsidRDefault="004917AB" w:rsidP="004917AB">
      <w:pPr>
        <w:adjustRightInd w:val="0"/>
        <w:snapToGrid w:val="0"/>
        <w:spacing w:line="570" w:lineRule="exact"/>
        <w:ind w:firstLineChars="203" w:firstLine="571"/>
        <w:rPr>
          <w:rFonts w:ascii="仿宋_GB2312" w:eastAsia="仿宋_GB2312"/>
          <w:b/>
          <w:bCs/>
          <w:color w:val="000000"/>
          <w:sz w:val="28"/>
          <w:szCs w:val="28"/>
        </w:rPr>
      </w:pPr>
      <w:r w:rsidRPr="00383929">
        <w:rPr>
          <w:rFonts w:ascii="仿宋_GB2312" w:eastAsia="仿宋_GB2312" w:hint="eastAsia"/>
          <w:b/>
          <w:bCs/>
          <w:color w:val="000000"/>
          <w:sz w:val="28"/>
          <w:szCs w:val="28"/>
        </w:rPr>
        <w:t>1、由信阳市中心到酒店</w:t>
      </w:r>
    </w:p>
    <w:p w:rsidR="004917AB" w:rsidRPr="00383929" w:rsidRDefault="004917AB" w:rsidP="004917AB">
      <w:pPr>
        <w:adjustRightInd w:val="0"/>
        <w:snapToGrid w:val="0"/>
        <w:spacing w:line="570" w:lineRule="exact"/>
        <w:ind w:firstLineChars="203" w:firstLine="568"/>
        <w:rPr>
          <w:rFonts w:ascii="仿宋_GB2312" w:eastAsia="仿宋_GB2312"/>
          <w:bCs/>
          <w:color w:val="000000"/>
          <w:sz w:val="28"/>
          <w:szCs w:val="28"/>
        </w:rPr>
      </w:pPr>
      <w:proofErr w:type="gramStart"/>
      <w:r w:rsidRPr="00383929">
        <w:rPr>
          <w:rFonts w:ascii="仿宋_GB2312" w:eastAsia="仿宋_GB2312" w:hint="eastAsia"/>
          <w:bCs/>
          <w:color w:val="000000"/>
          <w:sz w:val="28"/>
          <w:szCs w:val="28"/>
        </w:rPr>
        <w:t>距酒店</w:t>
      </w:r>
      <w:proofErr w:type="gramEnd"/>
      <w:r w:rsidRPr="00383929">
        <w:rPr>
          <w:rFonts w:ascii="仿宋_GB2312" w:eastAsia="仿宋_GB2312" w:hint="eastAsia"/>
          <w:bCs/>
          <w:color w:val="000000"/>
          <w:sz w:val="28"/>
          <w:szCs w:val="28"/>
        </w:rPr>
        <w:t>9公里，打车约20分钟（或于火车站西处乘坐28路公交车于</w:t>
      </w:r>
      <w:r>
        <w:rPr>
          <w:rFonts w:ascii="仿宋_GB2312" w:eastAsia="仿宋_GB2312" w:hint="eastAsia"/>
          <w:bCs/>
          <w:color w:val="000000"/>
          <w:sz w:val="28"/>
          <w:szCs w:val="28"/>
        </w:rPr>
        <w:t>锦江酒店</w:t>
      </w:r>
      <w:r w:rsidRPr="00383929">
        <w:rPr>
          <w:rFonts w:ascii="仿宋_GB2312" w:eastAsia="仿宋_GB2312" w:hint="eastAsia"/>
          <w:bCs/>
          <w:color w:val="000000"/>
          <w:sz w:val="28"/>
          <w:szCs w:val="28"/>
        </w:rPr>
        <w:t>站下车）。</w:t>
      </w:r>
    </w:p>
    <w:p w:rsidR="004917AB" w:rsidRPr="00383929" w:rsidRDefault="004917AB" w:rsidP="004917AB">
      <w:pPr>
        <w:adjustRightInd w:val="0"/>
        <w:snapToGrid w:val="0"/>
        <w:spacing w:line="570" w:lineRule="exact"/>
        <w:ind w:firstLineChars="203" w:firstLine="571"/>
        <w:rPr>
          <w:rFonts w:ascii="仿宋_GB2312" w:eastAsia="仿宋_GB2312"/>
          <w:b/>
          <w:bCs/>
          <w:color w:val="000000"/>
          <w:sz w:val="28"/>
          <w:szCs w:val="28"/>
        </w:rPr>
      </w:pPr>
      <w:r w:rsidRPr="00383929">
        <w:rPr>
          <w:rFonts w:ascii="仿宋_GB2312" w:eastAsia="仿宋_GB2312" w:hint="eastAsia"/>
          <w:b/>
          <w:bCs/>
          <w:color w:val="000000"/>
          <w:sz w:val="28"/>
          <w:szCs w:val="28"/>
        </w:rPr>
        <w:t>2、由高铁站（信阳东站）到酒店</w:t>
      </w:r>
    </w:p>
    <w:p w:rsidR="004917AB" w:rsidRPr="00383929" w:rsidRDefault="004917AB" w:rsidP="004917AB">
      <w:pPr>
        <w:adjustRightInd w:val="0"/>
        <w:snapToGrid w:val="0"/>
        <w:spacing w:line="570" w:lineRule="exact"/>
        <w:ind w:firstLineChars="203" w:firstLine="568"/>
        <w:rPr>
          <w:rFonts w:ascii="仿宋_GB2312" w:eastAsia="仿宋_GB2312"/>
          <w:bCs/>
          <w:color w:val="000000"/>
          <w:sz w:val="28"/>
          <w:szCs w:val="28"/>
        </w:rPr>
      </w:pPr>
      <w:proofErr w:type="gramStart"/>
      <w:r w:rsidRPr="00383929">
        <w:rPr>
          <w:rFonts w:ascii="仿宋_GB2312" w:eastAsia="仿宋_GB2312" w:hint="eastAsia"/>
          <w:bCs/>
          <w:color w:val="000000"/>
          <w:sz w:val="28"/>
          <w:szCs w:val="28"/>
        </w:rPr>
        <w:t>距酒店</w:t>
      </w:r>
      <w:proofErr w:type="gramEnd"/>
      <w:r w:rsidRPr="00383929">
        <w:rPr>
          <w:rFonts w:ascii="仿宋_GB2312" w:eastAsia="仿宋_GB2312" w:hint="eastAsia"/>
          <w:bCs/>
          <w:color w:val="000000"/>
          <w:sz w:val="28"/>
          <w:szCs w:val="28"/>
        </w:rPr>
        <w:t>3.5公里，打车约5分钟（或于高铁站北处乘坐28路公交车于</w:t>
      </w:r>
      <w:r>
        <w:rPr>
          <w:rFonts w:ascii="仿宋_GB2312" w:eastAsia="仿宋_GB2312" w:hint="eastAsia"/>
          <w:bCs/>
          <w:color w:val="000000"/>
          <w:sz w:val="28"/>
          <w:szCs w:val="28"/>
        </w:rPr>
        <w:t>锦江酒店</w:t>
      </w:r>
      <w:r w:rsidRPr="00383929">
        <w:rPr>
          <w:rFonts w:ascii="仿宋_GB2312" w:eastAsia="仿宋_GB2312" w:hint="eastAsia"/>
          <w:bCs/>
          <w:color w:val="000000"/>
          <w:sz w:val="28"/>
          <w:szCs w:val="28"/>
        </w:rPr>
        <w:t>站下车）。</w:t>
      </w:r>
    </w:p>
    <w:p w:rsidR="004917AB" w:rsidRPr="00383929" w:rsidRDefault="004917AB" w:rsidP="004917AB">
      <w:pPr>
        <w:adjustRightInd w:val="0"/>
        <w:snapToGrid w:val="0"/>
        <w:spacing w:line="570" w:lineRule="exact"/>
        <w:ind w:firstLineChars="203" w:firstLine="571"/>
        <w:rPr>
          <w:rFonts w:ascii="仿宋_GB2312" w:eastAsia="仿宋_GB2312"/>
          <w:b/>
          <w:bCs/>
          <w:color w:val="000000"/>
          <w:sz w:val="28"/>
          <w:szCs w:val="28"/>
        </w:rPr>
      </w:pPr>
      <w:r w:rsidRPr="00383929">
        <w:rPr>
          <w:rFonts w:ascii="仿宋_GB2312" w:eastAsia="仿宋_GB2312" w:hint="eastAsia"/>
          <w:b/>
          <w:bCs/>
          <w:color w:val="000000"/>
          <w:sz w:val="28"/>
          <w:szCs w:val="28"/>
        </w:rPr>
        <w:t>3、由火车站（信阳站）到酒店</w:t>
      </w:r>
    </w:p>
    <w:p w:rsidR="004917AB" w:rsidRPr="00383929" w:rsidRDefault="004917AB" w:rsidP="004917AB">
      <w:pPr>
        <w:adjustRightInd w:val="0"/>
        <w:snapToGrid w:val="0"/>
        <w:spacing w:line="570" w:lineRule="exact"/>
        <w:ind w:firstLineChars="203" w:firstLine="568"/>
        <w:rPr>
          <w:rFonts w:ascii="仿宋_GB2312" w:eastAsia="仿宋_GB2312"/>
          <w:bCs/>
          <w:color w:val="000000"/>
          <w:sz w:val="28"/>
          <w:szCs w:val="28"/>
        </w:rPr>
      </w:pPr>
      <w:proofErr w:type="gramStart"/>
      <w:r w:rsidRPr="00383929">
        <w:rPr>
          <w:rFonts w:ascii="仿宋_GB2312" w:eastAsia="仿宋_GB2312" w:hint="eastAsia"/>
          <w:bCs/>
          <w:color w:val="000000"/>
          <w:sz w:val="28"/>
          <w:szCs w:val="28"/>
        </w:rPr>
        <w:t>距酒店</w:t>
      </w:r>
      <w:proofErr w:type="gramEnd"/>
      <w:r w:rsidRPr="00383929">
        <w:rPr>
          <w:rFonts w:ascii="仿宋_GB2312" w:eastAsia="仿宋_GB2312" w:hint="eastAsia"/>
          <w:bCs/>
          <w:color w:val="000000"/>
          <w:sz w:val="28"/>
          <w:szCs w:val="28"/>
        </w:rPr>
        <w:t>7.6公里，打车约16分钟（或于火车站西处乘坐28路公交车于</w:t>
      </w:r>
      <w:r>
        <w:rPr>
          <w:rFonts w:ascii="仿宋_GB2312" w:eastAsia="仿宋_GB2312" w:hint="eastAsia"/>
          <w:bCs/>
          <w:color w:val="000000"/>
          <w:sz w:val="28"/>
          <w:szCs w:val="28"/>
        </w:rPr>
        <w:t>锦江酒店</w:t>
      </w:r>
      <w:r w:rsidRPr="00383929">
        <w:rPr>
          <w:rFonts w:ascii="仿宋_GB2312" w:eastAsia="仿宋_GB2312" w:hint="eastAsia"/>
          <w:bCs/>
          <w:color w:val="000000"/>
          <w:sz w:val="28"/>
          <w:szCs w:val="28"/>
        </w:rPr>
        <w:t>站下车）。</w:t>
      </w:r>
    </w:p>
    <w:p w:rsidR="004917AB" w:rsidRPr="00383929" w:rsidRDefault="004917AB" w:rsidP="004917AB">
      <w:pPr>
        <w:adjustRightInd w:val="0"/>
        <w:snapToGrid w:val="0"/>
        <w:spacing w:line="570" w:lineRule="exact"/>
        <w:ind w:firstLineChars="203" w:firstLine="571"/>
        <w:rPr>
          <w:rFonts w:ascii="仿宋_GB2312" w:eastAsia="仿宋_GB2312"/>
          <w:b/>
          <w:bCs/>
          <w:color w:val="000000"/>
          <w:sz w:val="28"/>
          <w:szCs w:val="28"/>
        </w:rPr>
      </w:pPr>
      <w:r w:rsidRPr="00383929">
        <w:rPr>
          <w:rFonts w:ascii="仿宋_GB2312" w:eastAsia="仿宋_GB2312" w:hint="eastAsia"/>
          <w:b/>
          <w:bCs/>
          <w:color w:val="000000"/>
          <w:sz w:val="28"/>
          <w:szCs w:val="28"/>
        </w:rPr>
        <w:t>4、由机场（武汉天河国际机场）到酒店</w:t>
      </w:r>
    </w:p>
    <w:p w:rsidR="004917AB" w:rsidRPr="00383929" w:rsidRDefault="004917AB" w:rsidP="004917AB">
      <w:pPr>
        <w:adjustRightInd w:val="0"/>
        <w:snapToGrid w:val="0"/>
        <w:spacing w:line="570" w:lineRule="exact"/>
        <w:ind w:firstLineChars="203" w:firstLine="568"/>
        <w:rPr>
          <w:rFonts w:ascii="仿宋_GB2312" w:eastAsia="仿宋_GB2312"/>
          <w:bCs/>
          <w:color w:val="000000"/>
          <w:sz w:val="28"/>
          <w:szCs w:val="28"/>
        </w:rPr>
      </w:pPr>
      <w:proofErr w:type="gramStart"/>
      <w:r w:rsidRPr="00383929">
        <w:rPr>
          <w:rFonts w:ascii="仿宋_GB2312" w:eastAsia="仿宋_GB2312" w:hint="eastAsia"/>
          <w:bCs/>
          <w:color w:val="000000"/>
          <w:sz w:val="28"/>
          <w:szCs w:val="28"/>
        </w:rPr>
        <w:t>距酒店</w:t>
      </w:r>
      <w:proofErr w:type="gramEnd"/>
      <w:r w:rsidRPr="00383929">
        <w:rPr>
          <w:rFonts w:ascii="仿宋_GB2312" w:eastAsia="仿宋_GB2312" w:hint="eastAsia"/>
          <w:bCs/>
          <w:color w:val="000000"/>
          <w:sz w:val="28"/>
          <w:szCs w:val="28"/>
        </w:rPr>
        <w:t>191.9公里，打车约134分钟。</w:t>
      </w:r>
    </w:p>
    <w:p w:rsidR="004917AB" w:rsidRPr="00EA1531" w:rsidRDefault="004917AB" w:rsidP="004917AB">
      <w:pPr>
        <w:adjustRightInd w:val="0"/>
        <w:snapToGrid w:val="0"/>
        <w:spacing w:line="570" w:lineRule="exact"/>
        <w:ind w:firstLineChars="203" w:firstLine="571"/>
        <w:rPr>
          <w:rFonts w:ascii="黑体" w:eastAsia="黑体"/>
          <w:b/>
          <w:bCs/>
          <w:sz w:val="28"/>
          <w:szCs w:val="28"/>
        </w:rPr>
      </w:pPr>
      <w:r w:rsidRPr="00EA1531">
        <w:rPr>
          <w:rFonts w:ascii="黑体" w:eastAsia="黑体" w:hint="eastAsia"/>
          <w:b/>
          <w:bCs/>
          <w:sz w:val="28"/>
          <w:szCs w:val="28"/>
        </w:rPr>
        <w:t>三、参会人员</w:t>
      </w:r>
    </w:p>
    <w:p w:rsidR="004917AB" w:rsidRDefault="004917AB" w:rsidP="004917AB">
      <w:pPr>
        <w:adjustRightInd w:val="0"/>
        <w:snapToGrid w:val="0"/>
        <w:spacing w:line="570" w:lineRule="exact"/>
        <w:ind w:firstLineChars="203" w:firstLine="568"/>
        <w:rPr>
          <w:rFonts w:ascii="仿宋_GB2312" w:eastAsia="仿宋_GB2312"/>
          <w:bCs/>
          <w:sz w:val="28"/>
          <w:szCs w:val="28"/>
        </w:rPr>
      </w:pPr>
      <w:r>
        <w:rPr>
          <w:rFonts w:ascii="仿宋_GB2312" w:eastAsia="仿宋_GB2312" w:hint="eastAsia"/>
          <w:bCs/>
          <w:sz w:val="28"/>
          <w:szCs w:val="28"/>
        </w:rPr>
        <w:t>中国畜牧业协会及禽业分会</w:t>
      </w:r>
      <w:r w:rsidRPr="00A33D79">
        <w:rPr>
          <w:rFonts w:ascii="仿宋_GB2312" w:eastAsia="仿宋_GB2312" w:hint="eastAsia"/>
          <w:bCs/>
          <w:sz w:val="28"/>
          <w:szCs w:val="28"/>
        </w:rPr>
        <w:t>会员</w:t>
      </w:r>
      <w:r>
        <w:rPr>
          <w:rFonts w:ascii="仿宋_GB2312" w:eastAsia="仿宋_GB2312" w:hint="eastAsia"/>
          <w:bCs/>
          <w:sz w:val="28"/>
          <w:szCs w:val="28"/>
        </w:rPr>
        <w:t>；</w:t>
      </w:r>
      <w:r w:rsidRPr="00A33D79">
        <w:rPr>
          <w:rFonts w:ascii="仿宋_GB2312" w:eastAsia="仿宋_GB2312" w:hint="eastAsia"/>
          <w:bCs/>
          <w:sz w:val="28"/>
          <w:szCs w:val="28"/>
        </w:rPr>
        <w:t>国内外</w:t>
      </w:r>
      <w:r>
        <w:rPr>
          <w:rFonts w:ascii="仿宋_GB2312" w:eastAsia="仿宋_GB2312" w:hint="eastAsia"/>
          <w:bCs/>
          <w:sz w:val="28"/>
          <w:szCs w:val="28"/>
        </w:rPr>
        <w:t>水禽</w:t>
      </w:r>
      <w:r w:rsidRPr="00A33D79">
        <w:rPr>
          <w:rFonts w:ascii="仿宋_GB2312" w:eastAsia="仿宋_GB2312" w:hint="eastAsia"/>
          <w:bCs/>
          <w:sz w:val="28"/>
          <w:szCs w:val="28"/>
        </w:rPr>
        <w:t>行</w:t>
      </w:r>
      <w:r w:rsidRPr="00A33D79">
        <w:rPr>
          <w:rFonts w:ascii="仿宋_GB2312" w:eastAsia="仿宋_GB2312"/>
          <w:bCs/>
          <w:sz w:val="28"/>
          <w:szCs w:val="28"/>
        </w:rPr>
        <w:t>业</w:t>
      </w:r>
      <w:r w:rsidRPr="00A33D79">
        <w:rPr>
          <w:rFonts w:ascii="仿宋_GB2312" w:eastAsia="仿宋_GB2312" w:hint="eastAsia"/>
          <w:bCs/>
          <w:sz w:val="28"/>
          <w:szCs w:val="28"/>
        </w:rPr>
        <w:t>及其相关（加工、饲料、孵化、设备、兽药、疫苗、生物制品、贸易等）行业的专家、企业家、生产、技术人员、管理人员；畜牧行业管理、技术推广</w:t>
      </w:r>
      <w:r w:rsidRPr="00A33D79">
        <w:rPr>
          <w:rFonts w:ascii="仿宋_GB2312" w:eastAsia="仿宋_GB2312" w:hint="eastAsia"/>
          <w:bCs/>
          <w:sz w:val="28"/>
          <w:szCs w:val="28"/>
        </w:rPr>
        <w:lastRenderedPageBreak/>
        <w:t>人员、</w:t>
      </w:r>
      <w:r w:rsidRPr="00A33D79">
        <w:rPr>
          <w:rFonts w:ascii="仿宋_GB2312" w:eastAsia="仿宋_GB2312"/>
          <w:bCs/>
          <w:sz w:val="28"/>
          <w:szCs w:val="28"/>
        </w:rPr>
        <w:t>教学</w:t>
      </w:r>
      <w:r w:rsidRPr="00A33D79">
        <w:rPr>
          <w:rFonts w:ascii="仿宋_GB2312" w:eastAsia="仿宋_GB2312" w:hint="eastAsia"/>
          <w:bCs/>
          <w:sz w:val="28"/>
          <w:szCs w:val="28"/>
        </w:rPr>
        <w:t>与</w:t>
      </w:r>
      <w:r w:rsidRPr="00A33D79">
        <w:rPr>
          <w:rFonts w:ascii="仿宋_GB2312" w:eastAsia="仿宋_GB2312"/>
          <w:bCs/>
          <w:sz w:val="28"/>
          <w:szCs w:val="28"/>
        </w:rPr>
        <w:t>科研</w:t>
      </w:r>
      <w:r w:rsidRPr="00A33D79">
        <w:rPr>
          <w:rFonts w:ascii="仿宋_GB2312" w:eastAsia="仿宋_GB2312" w:hint="eastAsia"/>
          <w:bCs/>
          <w:sz w:val="28"/>
          <w:szCs w:val="28"/>
        </w:rPr>
        <w:t>人员；相关媒体及关注</w:t>
      </w:r>
      <w:r>
        <w:rPr>
          <w:rFonts w:ascii="仿宋_GB2312" w:eastAsia="仿宋_GB2312" w:hint="eastAsia"/>
          <w:bCs/>
          <w:sz w:val="28"/>
          <w:szCs w:val="28"/>
        </w:rPr>
        <w:t>水禽</w:t>
      </w:r>
      <w:r w:rsidRPr="00A33D79">
        <w:rPr>
          <w:rFonts w:ascii="仿宋_GB2312" w:eastAsia="仿宋_GB2312" w:hint="eastAsia"/>
          <w:bCs/>
          <w:sz w:val="28"/>
          <w:szCs w:val="28"/>
        </w:rPr>
        <w:t>业发展的各界人士等。</w:t>
      </w:r>
    </w:p>
    <w:p w:rsidR="004917AB" w:rsidRPr="00EA1531" w:rsidRDefault="004917AB" w:rsidP="004917AB">
      <w:pPr>
        <w:adjustRightInd w:val="0"/>
        <w:snapToGrid w:val="0"/>
        <w:spacing w:line="570" w:lineRule="exact"/>
        <w:ind w:firstLineChars="203" w:firstLine="571"/>
        <w:rPr>
          <w:rFonts w:ascii="黑体" w:eastAsia="黑体"/>
          <w:b/>
          <w:bCs/>
          <w:sz w:val="28"/>
          <w:szCs w:val="28"/>
        </w:rPr>
      </w:pPr>
      <w:r w:rsidRPr="00EA1531">
        <w:rPr>
          <w:rFonts w:ascii="黑体" w:eastAsia="黑体" w:hint="eastAsia"/>
          <w:b/>
          <w:bCs/>
          <w:sz w:val="28"/>
          <w:szCs w:val="28"/>
        </w:rPr>
        <w:t>四、会议费用</w:t>
      </w:r>
    </w:p>
    <w:p w:rsidR="004917AB" w:rsidRDefault="004917AB" w:rsidP="004917AB">
      <w:pPr>
        <w:adjustRightInd w:val="0"/>
        <w:snapToGrid w:val="0"/>
        <w:spacing w:line="570" w:lineRule="exact"/>
        <w:ind w:firstLineChars="203" w:firstLine="571"/>
        <w:rPr>
          <w:rFonts w:ascii="仿宋_GB2312" w:eastAsia="仿宋_GB2312"/>
          <w:b/>
          <w:bCs/>
          <w:sz w:val="28"/>
          <w:szCs w:val="28"/>
        </w:rPr>
      </w:pPr>
      <w:r>
        <w:rPr>
          <w:rFonts w:ascii="仿宋_GB2312" w:eastAsia="仿宋_GB2312" w:hint="eastAsia"/>
          <w:b/>
          <w:bCs/>
          <w:sz w:val="28"/>
          <w:szCs w:val="28"/>
        </w:rPr>
        <w:t>（一）</w:t>
      </w:r>
      <w:r w:rsidRPr="00EA1531">
        <w:rPr>
          <w:rFonts w:ascii="仿宋_GB2312" w:eastAsia="仿宋_GB2312" w:hint="eastAsia"/>
          <w:b/>
          <w:bCs/>
          <w:sz w:val="28"/>
          <w:szCs w:val="28"/>
        </w:rPr>
        <w:t>会务费：</w:t>
      </w:r>
    </w:p>
    <w:p w:rsidR="004917AB" w:rsidRPr="009B62FF" w:rsidRDefault="004917AB" w:rsidP="004917AB">
      <w:pPr>
        <w:adjustRightInd w:val="0"/>
        <w:snapToGrid w:val="0"/>
        <w:spacing w:line="570" w:lineRule="exact"/>
        <w:ind w:firstLineChars="203" w:firstLine="568"/>
        <w:rPr>
          <w:rFonts w:ascii="仿宋_GB2312" w:eastAsia="仿宋_GB2312"/>
          <w:bCs/>
          <w:sz w:val="28"/>
          <w:szCs w:val="28"/>
        </w:rPr>
      </w:pPr>
      <w:r w:rsidRPr="009B62FF">
        <w:rPr>
          <w:rFonts w:ascii="仿宋_GB2312" w:eastAsia="仿宋_GB2312" w:hint="eastAsia"/>
          <w:bCs/>
          <w:sz w:val="28"/>
          <w:szCs w:val="28"/>
        </w:rPr>
        <w:t>1</w:t>
      </w:r>
      <w:r>
        <w:rPr>
          <w:rFonts w:ascii="仿宋_GB2312" w:eastAsia="仿宋_GB2312" w:hint="eastAsia"/>
          <w:bCs/>
          <w:sz w:val="28"/>
          <w:szCs w:val="28"/>
        </w:rPr>
        <w:t>、</w:t>
      </w:r>
      <w:r w:rsidRPr="009B62FF">
        <w:rPr>
          <w:rFonts w:ascii="仿宋_GB2312" w:eastAsia="仿宋_GB2312" w:hint="eastAsia"/>
          <w:bCs/>
          <w:sz w:val="28"/>
          <w:szCs w:val="28"/>
        </w:rPr>
        <w:t>会务费1200元/人，含餐饮、会务、资料、参观等费用。</w:t>
      </w:r>
      <w:r>
        <w:rPr>
          <w:rFonts w:ascii="仿宋_GB2312" w:eastAsia="仿宋_GB2312" w:hint="eastAsia"/>
          <w:bCs/>
          <w:sz w:val="28"/>
          <w:szCs w:val="28"/>
        </w:rPr>
        <w:t>组委会统一安排住宿，住宿费用自理。</w:t>
      </w:r>
    </w:p>
    <w:p w:rsidR="004917AB" w:rsidRDefault="004917AB" w:rsidP="004917AB">
      <w:pPr>
        <w:adjustRightInd w:val="0"/>
        <w:snapToGrid w:val="0"/>
        <w:spacing w:line="570" w:lineRule="exact"/>
        <w:ind w:firstLineChars="203" w:firstLine="568"/>
        <w:rPr>
          <w:rFonts w:ascii="仿宋_GB2312" w:eastAsia="仿宋_GB2312"/>
          <w:bCs/>
          <w:sz w:val="28"/>
          <w:szCs w:val="28"/>
        </w:rPr>
      </w:pPr>
      <w:r w:rsidRPr="009B62FF">
        <w:rPr>
          <w:rFonts w:ascii="仿宋_GB2312" w:eastAsia="仿宋_GB2312" w:hint="eastAsia"/>
          <w:bCs/>
          <w:sz w:val="28"/>
          <w:szCs w:val="28"/>
        </w:rPr>
        <w:t>2</w:t>
      </w:r>
      <w:r>
        <w:rPr>
          <w:rFonts w:ascii="仿宋_GB2312" w:eastAsia="仿宋_GB2312" w:hint="eastAsia"/>
          <w:bCs/>
          <w:sz w:val="28"/>
          <w:szCs w:val="28"/>
        </w:rPr>
        <w:t>、</w:t>
      </w:r>
      <w:r w:rsidRPr="009B62FF">
        <w:rPr>
          <w:rFonts w:ascii="仿宋_GB2312" w:eastAsia="仿宋_GB2312" w:hint="eastAsia"/>
          <w:bCs/>
          <w:sz w:val="28"/>
          <w:szCs w:val="28"/>
        </w:rPr>
        <w:t>已交会费的中国畜牧业协会及禽业分会执行会长、会长、副会长</w:t>
      </w:r>
      <w:r>
        <w:rPr>
          <w:rFonts w:ascii="仿宋_GB2312" w:eastAsia="仿宋_GB2312" w:hint="eastAsia"/>
          <w:bCs/>
          <w:sz w:val="28"/>
          <w:szCs w:val="28"/>
        </w:rPr>
        <w:t>单位</w:t>
      </w:r>
      <w:r w:rsidRPr="009B62FF">
        <w:rPr>
          <w:rFonts w:ascii="仿宋_GB2312" w:eastAsia="仿宋_GB2312" w:hint="eastAsia"/>
          <w:bCs/>
          <w:sz w:val="28"/>
          <w:szCs w:val="28"/>
        </w:rPr>
        <w:t>参会免</w:t>
      </w:r>
      <w:r>
        <w:rPr>
          <w:rFonts w:ascii="仿宋_GB2312" w:eastAsia="仿宋_GB2312" w:hint="eastAsia"/>
          <w:bCs/>
          <w:sz w:val="28"/>
          <w:szCs w:val="28"/>
        </w:rPr>
        <w:t>1人</w:t>
      </w:r>
      <w:r w:rsidRPr="009B62FF">
        <w:rPr>
          <w:rFonts w:ascii="仿宋_GB2312" w:eastAsia="仿宋_GB2312" w:hint="eastAsia"/>
          <w:bCs/>
          <w:sz w:val="28"/>
          <w:szCs w:val="28"/>
        </w:rPr>
        <w:t>会务费(住宿费用自理)，已在协会缴纳会费的理事、会员单位、专家委员会成员及国家</w:t>
      </w:r>
      <w:r>
        <w:rPr>
          <w:rFonts w:ascii="仿宋_GB2312" w:eastAsia="仿宋_GB2312" w:hint="eastAsia"/>
          <w:bCs/>
          <w:sz w:val="28"/>
          <w:szCs w:val="28"/>
        </w:rPr>
        <w:t>水禽</w:t>
      </w:r>
      <w:r w:rsidRPr="009B62FF">
        <w:rPr>
          <w:rFonts w:ascii="仿宋_GB2312" w:eastAsia="仿宋_GB2312" w:hint="eastAsia"/>
          <w:bCs/>
          <w:sz w:val="28"/>
          <w:szCs w:val="28"/>
        </w:rPr>
        <w:t>产业技术体系专家可享受减免400元/人的优惠(即：800元/人)。</w:t>
      </w:r>
    </w:p>
    <w:p w:rsidR="004917AB" w:rsidRPr="005B0DDF" w:rsidRDefault="004917AB" w:rsidP="004917AB">
      <w:pPr>
        <w:adjustRightInd w:val="0"/>
        <w:snapToGrid w:val="0"/>
        <w:spacing w:line="570" w:lineRule="exact"/>
        <w:ind w:firstLineChars="203" w:firstLine="571"/>
        <w:rPr>
          <w:rFonts w:ascii="仿宋_GB2312" w:eastAsia="仿宋_GB2312"/>
          <w:bCs/>
          <w:sz w:val="28"/>
          <w:szCs w:val="28"/>
        </w:rPr>
      </w:pPr>
      <w:r>
        <w:rPr>
          <w:rFonts w:ascii="仿宋_GB2312" w:eastAsia="仿宋_GB2312" w:hint="eastAsia"/>
          <w:b/>
          <w:bCs/>
          <w:sz w:val="28"/>
          <w:szCs w:val="28"/>
        </w:rPr>
        <w:t>（二）</w:t>
      </w:r>
      <w:r w:rsidRPr="005B0DDF">
        <w:rPr>
          <w:rFonts w:ascii="仿宋_GB2312" w:eastAsia="仿宋_GB2312" w:hint="eastAsia"/>
          <w:b/>
          <w:bCs/>
          <w:sz w:val="28"/>
          <w:szCs w:val="28"/>
        </w:rPr>
        <w:t>住宿费：</w:t>
      </w:r>
    </w:p>
    <w:p w:rsidR="004917AB" w:rsidRPr="00644263" w:rsidRDefault="004917AB" w:rsidP="004917AB">
      <w:pPr>
        <w:adjustRightInd w:val="0"/>
        <w:snapToGrid w:val="0"/>
        <w:spacing w:afterLines="50" w:after="156" w:line="570" w:lineRule="exact"/>
        <w:ind w:firstLineChars="203" w:firstLine="568"/>
        <w:rPr>
          <w:rFonts w:ascii="仿宋_GB2312" w:eastAsia="仿宋_GB2312"/>
          <w:b/>
          <w:bCs/>
          <w:sz w:val="28"/>
          <w:szCs w:val="28"/>
        </w:rPr>
      </w:pPr>
      <w:r>
        <w:rPr>
          <w:rFonts w:ascii="仿宋_GB2312" w:eastAsia="仿宋_GB2312" w:hint="eastAsia"/>
          <w:bCs/>
          <w:sz w:val="28"/>
          <w:szCs w:val="28"/>
        </w:rPr>
        <w:t>组委会统一安排住宿，费用自理。费用标准：单间与标准间价格统一为：308</w:t>
      </w:r>
      <w:r w:rsidRPr="00BB7206">
        <w:rPr>
          <w:rFonts w:ascii="仿宋_GB2312" w:eastAsia="仿宋_GB2312" w:hint="eastAsia"/>
          <w:sz w:val="28"/>
          <w:szCs w:val="28"/>
        </w:rPr>
        <w:t>元/间·天</w:t>
      </w:r>
      <w:r>
        <w:rPr>
          <w:rFonts w:ascii="仿宋_GB2312" w:eastAsia="仿宋_GB2312" w:hint="eastAsia"/>
          <w:bCs/>
          <w:sz w:val="28"/>
          <w:szCs w:val="28"/>
        </w:rPr>
        <w:t>。房间数量有限，为确保会务安排，请提前预定，</w:t>
      </w:r>
      <w:r w:rsidRPr="009B62FF">
        <w:rPr>
          <w:rFonts w:ascii="仿宋_GB2312" w:eastAsia="仿宋_GB2312" w:hint="eastAsia"/>
          <w:bCs/>
          <w:sz w:val="28"/>
          <w:szCs w:val="28"/>
        </w:rPr>
        <w:t>先定先得，如不预定，</w:t>
      </w:r>
      <w:r>
        <w:rPr>
          <w:rFonts w:ascii="仿宋_GB2312" w:eastAsia="仿宋_GB2312" w:hint="eastAsia"/>
          <w:bCs/>
          <w:sz w:val="28"/>
          <w:szCs w:val="28"/>
        </w:rPr>
        <w:t>会务组</w:t>
      </w:r>
      <w:r w:rsidRPr="009B62FF">
        <w:rPr>
          <w:rFonts w:ascii="仿宋_GB2312" w:eastAsia="仿宋_GB2312" w:hint="eastAsia"/>
          <w:bCs/>
          <w:sz w:val="28"/>
          <w:szCs w:val="28"/>
        </w:rPr>
        <w:t>将无法保证住宿。</w:t>
      </w:r>
      <w:r w:rsidRPr="00644263">
        <w:rPr>
          <w:rFonts w:ascii="仿宋_GB2312" w:eastAsia="仿宋_GB2312" w:hint="eastAsia"/>
          <w:b/>
          <w:bCs/>
          <w:sz w:val="28"/>
          <w:szCs w:val="28"/>
        </w:rPr>
        <w:t>注：预订房间将预留至9月2</w:t>
      </w:r>
      <w:r>
        <w:rPr>
          <w:rFonts w:ascii="仿宋_GB2312" w:eastAsia="仿宋_GB2312" w:hint="eastAsia"/>
          <w:b/>
          <w:bCs/>
          <w:sz w:val="28"/>
          <w:szCs w:val="28"/>
        </w:rPr>
        <w:t>0</w:t>
      </w:r>
      <w:r w:rsidRPr="00644263">
        <w:rPr>
          <w:rFonts w:ascii="仿宋_GB2312" w:eastAsia="仿宋_GB2312" w:hint="eastAsia"/>
          <w:b/>
          <w:bCs/>
          <w:sz w:val="28"/>
          <w:szCs w:val="28"/>
        </w:rPr>
        <w:t>日18点前，如在18点之后到达，请提前与组委会进行电话确认，如未确认，房间将不予保留。</w:t>
      </w:r>
    </w:p>
    <w:p w:rsidR="004917AB" w:rsidRDefault="004917AB" w:rsidP="004917AB">
      <w:pPr>
        <w:adjustRightInd w:val="0"/>
        <w:snapToGrid w:val="0"/>
        <w:spacing w:afterLines="50" w:after="156" w:line="570" w:lineRule="exact"/>
        <w:ind w:firstLineChars="203" w:firstLine="571"/>
        <w:rPr>
          <w:rFonts w:ascii="黑体" w:eastAsia="黑体"/>
          <w:b/>
          <w:bCs/>
          <w:sz w:val="28"/>
          <w:szCs w:val="28"/>
        </w:rPr>
      </w:pPr>
      <w:r>
        <w:rPr>
          <w:rFonts w:ascii="黑体" w:eastAsia="黑体" w:hint="eastAsia"/>
          <w:b/>
          <w:bCs/>
          <w:sz w:val="28"/>
          <w:szCs w:val="28"/>
        </w:rPr>
        <w:t>五</w:t>
      </w:r>
      <w:r w:rsidRPr="00EA1531">
        <w:rPr>
          <w:rFonts w:ascii="黑体" w:eastAsia="黑体" w:hint="eastAsia"/>
          <w:b/>
          <w:bCs/>
          <w:sz w:val="28"/>
          <w:szCs w:val="28"/>
        </w:rPr>
        <w:t>、</w:t>
      </w:r>
      <w:r>
        <w:rPr>
          <w:rFonts w:ascii="黑体" w:eastAsia="黑体" w:hint="eastAsia"/>
          <w:b/>
          <w:bCs/>
          <w:sz w:val="28"/>
          <w:szCs w:val="28"/>
        </w:rPr>
        <w:t>会议宣传</w:t>
      </w:r>
    </w:p>
    <w:p w:rsidR="004917AB" w:rsidRPr="00644263" w:rsidRDefault="004917AB" w:rsidP="004917AB">
      <w:pPr>
        <w:widowControl/>
        <w:spacing w:line="570" w:lineRule="exact"/>
        <w:ind w:firstLineChars="188" w:firstLine="528"/>
        <w:jc w:val="left"/>
        <w:rPr>
          <w:rFonts w:ascii="仿宋_GB2312" w:eastAsia="仿宋_GB2312" w:hAnsi="华文仿宋"/>
          <w:b/>
          <w:color w:val="FF0000"/>
          <w:sz w:val="28"/>
          <w:szCs w:val="28"/>
        </w:rPr>
      </w:pPr>
      <w:r w:rsidRPr="00E66BF2">
        <w:rPr>
          <w:rFonts w:ascii="仿宋_GB2312" w:eastAsia="仿宋_GB2312" w:hAnsi="华文仿宋" w:hint="eastAsia"/>
          <w:b/>
          <w:sz w:val="28"/>
          <w:szCs w:val="28"/>
        </w:rPr>
        <w:t>本次</w:t>
      </w:r>
      <w:r>
        <w:rPr>
          <w:rFonts w:ascii="仿宋_GB2312" w:eastAsia="仿宋_GB2312" w:hAnsi="华文仿宋" w:hint="eastAsia"/>
          <w:b/>
          <w:sz w:val="28"/>
          <w:szCs w:val="28"/>
        </w:rPr>
        <w:t>大会同时</w:t>
      </w:r>
      <w:r w:rsidRPr="00E66BF2">
        <w:rPr>
          <w:rFonts w:ascii="仿宋_GB2312" w:eastAsia="仿宋_GB2312" w:hAnsi="华文仿宋" w:hint="eastAsia"/>
          <w:b/>
          <w:sz w:val="28"/>
          <w:szCs w:val="28"/>
        </w:rPr>
        <w:t>设置赞助单位、</w:t>
      </w:r>
      <w:r>
        <w:rPr>
          <w:rFonts w:ascii="仿宋_GB2312" w:eastAsia="仿宋_GB2312" w:hAnsi="华文仿宋" w:hint="eastAsia"/>
          <w:b/>
          <w:sz w:val="28"/>
          <w:szCs w:val="28"/>
        </w:rPr>
        <w:t>特别协办单位、协办</w:t>
      </w:r>
      <w:r w:rsidRPr="00E66BF2">
        <w:rPr>
          <w:rFonts w:ascii="仿宋_GB2312" w:eastAsia="仿宋_GB2312" w:hAnsi="华文仿宋" w:hint="eastAsia"/>
          <w:b/>
          <w:sz w:val="28"/>
          <w:szCs w:val="28"/>
        </w:rPr>
        <w:t>单位，如有</w:t>
      </w:r>
      <w:r>
        <w:rPr>
          <w:rFonts w:ascii="仿宋_GB2312" w:eastAsia="仿宋_GB2312" w:hAnsi="华文仿宋" w:hint="eastAsia"/>
          <w:b/>
          <w:sz w:val="28"/>
          <w:szCs w:val="28"/>
        </w:rPr>
        <w:t>赞助意向</w:t>
      </w:r>
      <w:r w:rsidRPr="00E66BF2">
        <w:rPr>
          <w:rFonts w:ascii="仿宋_GB2312" w:eastAsia="仿宋_GB2312" w:hAnsi="华文仿宋" w:hint="eastAsia"/>
          <w:b/>
          <w:sz w:val="28"/>
          <w:szCs w:val="28"/>
        </w:rPr>
        <w:t>请直接与</w:t>
      </w:r>
      <w:r>
        <w:rPr>
          <w:rFonts w:ascii="仿宋_GB2312" w:eastAsia="仿宋_GB2312" w:hAnsi="华文仿宋" w:hint="eastAsia"/>
          <w:b/>
          <w:sz w:val="28"/>
          <w:szCs w:val="28"/>
        </w:rPr>
        <w:t>组委会</w:t>
      </w:r>
      <w:r w:rsidRPr="00E66BF2">
        <w:rPr>
          <w:rFonts w:ascii="仿宋_GB2312" w:eastAsia="仿宋_GB2312" w:hAnsi="华文仿宋" w:hint="eastAsia"/>
          <w:b/>
          <w:sz w:val="28"/>
          <w:szCs w:val="28"/>
        </w:rPr>
        <w:t>联系，索取相关资料。</w:t>
      </w:r>
      <w:r w:rsidRPr="00FC6841">
        <w:rPr>
          <w:rFonts w:ascii="仿宋_GB2312" w:eastAsia="仿宋_GB2312" w:hAnsi="华文仿宋" w:hint="eastAsia"/>
          <w:b/>
          <w:sz w:val="28"/>
          <w:szCs w:val="28"/>
        </w:rPr>
        <w:t>宣传项目请参见附件</w:t>
      </w:r>
      <w:r>
        <w:rPr>
          <w:rFonts w:ascii="仿宋_GB2312" w:eastAsia="仿宋_GB2312" w:hAnsi="华文仿宋" w:hint="eastAsia"/>
          <w:b/>
          <w:sz w:val="28"/>
          <w:szCs w:val="28"/>
        </w:rPr>
        <w:t>3</w:t>
      </w:r>
      <w:r w:rsidRPr="00FC6841">
        <w:rPr>
          <w:rFonts w:ascii="仿宋_GB2312" w:eastAsia="仿宋_GB2312" w:hAnsi="华文仿宋" w:hint="eastAsia"/>
          <w:b/>
          <w:sz w:val="28"/>
          <w:szCs w:val="28"/>
        </w:rPr>
        <w:t>。</w:t>
      </w:r>
      <w:r w:rsidRPr="00BB7206">
        <w:rPr>
          <w:rFonts w:ascii="仿宋_GB2312" w:eastAsia="仿宋_GB2312" w:hAnsi="华文仿宋" w:hint="eastAsia"/>
          <w:b/>
          <w:sz w:val="28"/>
          <w:szCs w:val="28"/>
        </w:rPr>
        <w:t>为确保企业的宣传效果，</w:t>
      </w:r>
      <w:r w:rsidRPr="006A2B59">
        <w:rPr>
          <w:rFonts w:ascii="仿宋_GB2312" w:eastAsia="仿宋_GB2312" w:hAnsi="华文仿宋" w:hint="eastAsia"/>
          <w:b/>
          <w:sz w:val="28"/>
          <w:szCs w:val="28"/>
        </w:rPr>
        <w:t>宣传报名截止日期为2017年8月31日。</w:t>
      </w:r>
    </w:p>
    <w:p w:rsidR="004917AB" w:rsidRPr="00BB502B" w:rsidRDefault="004917AB" w:rsidP="004917AB">
      <w:pPr>
        <w:adjustRightInd w:val="0"/>
        <w:snapToGrid w:val="0"/>
        <w:spacing w:line="570" w:lineRule="exact"/>
        <w:ind w:firstLineChars="200" w:firstLine="560"/>
        <w:rPr>
          <w:rFonts w:ascii="仿宋_GB2312" w:eastAsia="仿宋_GB2312" w:hAnsi="华文仿宋"/>
          <w:b/>
          <w:sz w:val="28"/>
          <w:szCs w:val="28"/>
        </w:rPr>
      </w:pPr>
      <w:r w:rsidRPr="00E92146">
        <w:rPr>
          <w:rFonts w:ascii="仿宋_GB2312" w:eastAsia="仿宋_GB2312" w:hAnsi="华文仿宋" w:hint="eastAsia"/>
          <w:sz w:val="28"/>
          <w:szCs w:val="28"/>
        </w:rPr>
        <w:t>本次大会会场</w:t>
      </w:r>
      <w:r>
        <w:rPr>
          <w:rFonts w:ascii="仿宋_GB2312" w:eastAsia="仿宋_GB2312" w:hAnsi="华文仿宋" w:hint="eastAsia"/>
          <w:sz w:val="28"/>
          <w:szCs w:val="28"/>
        </w:rPr>
        <w:t>内外</w:t>
      </w:r>
      <w:r w:rsidRPr="00E92146">
        <w:rPr>
          <w:rFonts w:ascii="仿宋_GB2312" w:eastAsia="仿宋_GB2312" w:hAnsi="华文仿宋" w:hint="eastAsia"/>
          <w:sz w:val="28"/>
          <w:szCs w:val="28"/>
        </w:rPr>
        <w:t>可提供形式多样的宣传</w:t>
      </w:r>
      <w:r>
        <w:rPr>
          <w:rFonts w:ascii="仿宋_GB2312" w:eastAsia="仿宋_GB2312" w:hAnsi="华文仿宋" w:hint="eastAsia"/>
          <w:sz w:val="28"/>
          <w:szCs w:val="28"/>
        </w:rPr>
        <w:t>：</w:t>
      </w:r>
      <w:r w:rsidRPr="00E92146">
        <w:rPr>
          <w:rFonts w:ascii="仿宋_GB2312" w:eastAsia="仿宋_GB2312" w:hAnsi="华文仿宋" w:hint="eastAsia"/>
          <w:sz w:val="28"/>
          <w:szCs w:val="28"/>
        </w:rPr>
        <w:t>场内可</w:t>
      </w:r>
      <w:r>
        <w:rPr>
          <w:rFonts w:ascii="仿宋_GB2312" w:eastAsia="仿宋_GB2312" w:hAnsi="华文仿宋" w:hint="eastAsia"/>
          <w:sz w:val="28"/>
          <w:szCs w:val="28"/>
        </w:rPr>
        <w:t>放X展架、彩色喷绘、墙体写真裱板；会场</w:t>
      </w:r>
      <w:r w:rsidRPr="00E92146">
        <w:rPr>
          <w:rFonts w:ascii="仿宋_GB2312" w:eastAsia="仿宋_GB2312" w:hAnsi="华文仿宋" w:hint="eastAsia"/>
          <w:sz w:val="28"/>
          <w:szCs w:val="28"/>
        </w:rPr>
        <w:t>外可以放置拱形门、</w:t>
      </w:r>
      <w:r>
        <w:rPr>
          <w:rFonts w:ascii="仿宋_GB2312" w:eastAsia="仿宋_GB2312" w:hAnsi="华文仿宋" w:hint="eastAsia"/>
          <w:sz w:val="28"/>
          <w:szCs w:val="28"/>
        </w:rPr>
        <w:t>空飘气球、灯笼柱、彩色喷绘</w:t>
      </w:r>
      <w:r w:rsidRPr="00E92146">
        <w:rPr>
          <w:rFonts w:ascii="仿宋_GB2312" w:eastAsia="仿宋_GB2312" w:hAnsi="华文仿宋" w:hint="eastAsia"/>
          <w:sz w:val="28"/>
          <w:szCs w:val="28"/>
        </w:rPr>
        <w:t>、</w:t>
      </w:r>
      <w:r>
        <w:rPr>
          <w:rFonts w:ascii="仿宋_GB2312" w:eastAsia="仿宋_GB2312" w:hAnsi="华文仿宋" w:hint="eastAsia"/>
          <w:sz w:val="28"/>
          <w:szCs w:val="28"/>
        </w:rPr>
        <w:t>注水彩旗、X展架等；大会</w:t>
      </w:r>
      <w:r w:rsidRPr="00CF5ABA">
        <w:rPr>
          <w:rFonts w:ascii="仿宋_GB2312" w:eastAsia="仿宋_GB2312" w:hAnsi="华文仿宋" w:hint="eastAsia"/>
          <w:sz w:val="28"/>
          <w:szCs w:val="28"/>
        </w:rPr>
        <w:t>会刊</w:t>
      </w:r>
      <w:r>
        <w:rPr>
          <w:rFonts w:ascii="仿宋_GB2312" w:eastAsia="仿宋_GB2312" w:hAnsi="华文仿宋" w:hint="eastAsia"/>
          <w:sz w:val="28"/>
          <w:szCs w:val="28"/>
        </w:rPr>
        <w:t>、</w:t>
      </w:r>
      <w:r w:rsidRPr="00CF5ABA">
        <w:rPr>
          <w:rFonts w:ascii="仿宋_GB2312" w:eastAsia="仿宋_GB2312" w:hAnsi="华文仿宋" w:hint="eastAsia"/>
          <w:sz w:val="28"/>
          <w:szCs w:val="28"/>
        </w:rPr>
        <w:t>通讯录</w:t>
      </w:r>
      <w:r>
        <w:rPr>
          <w:rFonts w:ascii="仿宋_GB2312" w:eastAsia="仿宋_GB2312" w:hAnsi="华文仿宋" w:hint="eastAsia"/>
          <w:sz w:val="28"/>
          <w:szCs w:val="28"/>
        </w:rPr>
        <w:t>、代表证等也可以做广告宣传；大会资料袋、笔记本、纪念品等采取招募方式；也可</w:t>
      </w:r>
      <w:r>
        <w:rPr>
          <w:rFonts w:ascii="仿宋_GB2312" w:eastAsia="仿宋_GB2312" w:hAnsi="华文仿宋" w:hint="eastAsia"/>
          <w:sz w:val="28"/>
          <w:szCs w:val="28"/>
        </w:rPr>
        <w:lastRenderedPageBreak/>
        <w:t>以设置其他双方商定的宣传方式等，欢迎来电咨询报名。</w:t>
      </w:r>
    </w:p>
    <w:p w:rsidR="004917AB" w:rsidRPr="00EA1531" w:rsidRDefault="004917AB" w:rsidP="004917AB">
      <w:pPr>
        <w:adjustRightInd w:val="0"/>
        <w:snapToGrid w:val="0"/>
        <w:spacing w:beforeLines="50" w:before="156" w:line="570" w:lineRule="exact"/>
        <w:ind w:firstLineChars="203" w:firstLine="571"/>
        <w:rPr>
          <w:rFonts w:ascii="黑体" w:eastAsia="黑体"/>
          <w:b/>
          <w:bCs/>
          <w:sz w:val="28"/>
          <w:szCs w:val="28"/>
        </w:rPr>
      </w:pPr>
      <w:r>
        <w:rPr>
          <w:rFonts w:ascii="黑体" w:eastAsia="黑体" w:hint="eastAsia"/>
          <w:b/>
          <w:bCs/>
          <w:sz w:val="28"/>
          <w:szCs w:val="28"/>
        </w:rPr>
        <w:t>六</w:t>
      </w:r>
      <w:r w:rsidRPr="00EA1531">
        <w:rPr>
          <w:rFonts w:ascii="黑体" w:eastAsia="黑体" w:hint="eastAsia"/>
          <w:b/>
          <w:bCs/>
          <w:sz w:val="28"/>
          <w:szCs w:val="28"/>
        </w:rPr>
        <w:t>、</w:t>
      </w:r>
      <w:r>
        <w:rPr>
          <w:rFonts w:ascii="黑体" w:eastAsia="黑体" w:hint="eastAsia"/>
          <w:b/>
          <w:bCs/>
          <w:sz w:val="28"/>
          <w:szCs w:val="28"/>
        </w:rPr>
        <w:t>注意事项</w:t>
      </w:r>
    </w:p>
    <w:p w:rsidR="004917AB" w:rsidRDefault="004917AB" w:rsidP="004917AB">
      <w:pPr>
        <w:adjustRightInd w:val="0"/>
        <w:snapToGrid w:val="0"/>
        <w:spacing w:line="570" w:lineRule="exact"/>
        <w:ind w:firstLineChars="203" w:firstLine="571"/>
        <w:rPr>
          <w:rFonts w:ascii="仿宋_GB2312" w:eastAsia="仿宋_GB2312" w:hAnsi="华文仿宋"/>
          <w:b/>
          <w:sz w:val="28"/>
          <w:szCs w:val="28"/>
        </w:rPr>
      </w:pPr>
      <w:r>
        <w:rPr>
          <w:rFonts w:ascii="仿宋_GB2312" w:eastAsia="仿宋_GB2312" w:hAnsi="华文仿宋" w:hint="eastAsia"/>
          <w:b/>
          <w:sz w:val="28"/>
          <w:szCs w:val="28"/>
        </w:rPr>
        <w:t>1、参会报名办法（可任意选择报名方式）</w:t>
      </w:r>
    </w:p>
    <w:p w:rsidR="004917AB" w:rsidRDefault="004917AB" w:rsidP="004917AB">
      <w:pPr>
        <w:adjustRightInd w:val="0"/>
        <w:snapToGrid w:val="0"/>
        <w:spacing w:line="570" w:lineRule="exact"/>
        <w:ind w:firstLineChars="203" w:firstLine="568"/>
        <w:rPr>
          <w:rFonts w:ascii="仿宋_GB2312" w:eastAsia="仿宋_GB2312"/>
          <w:bCs/>
          <w:sz w:val="28"/>
          <w:szCs w:val="28"/>
        </w:rPr>
      </w:pPr>
      <w:r>
        <w:rPr>
          <w:rFonts w:ascii="仿宋_GB2312" w:eastAsia="仿宋_GB2312" w:hint="eastAsia"/>
          <w:bCs/>
          <w:sz w:val="28"/>
          <w:szCs w:val="28"/>
        </w:rPr>
        <w:t>（1）</w:t>
      </w:r>
      <w:proofErr w:type="gramStart"/>
      <w:r>
        <w:rPr>
          <w:rFonts w:ascii="仿宋_GB2312" w:eastAsia="仿宋_GB2312" w:hint="eastAsia"/>
          <w:bCs/>
          <w:sz w:val="28"/>
          <w:szCs w:val="28"/>
        </w:rPr>
        <w:t>微信报名</w:t>
      </w:r>
      <w:proofErr w:type="gramEnd"/>
      <w:r>
        <w:rPr>
          <w:rFonts w:ascii="仿宋_GB2312" w:eastAsia="仿宋_GB2312" w:hint="eastAsia"/>
          <w:bCs/>
          <w:sz w:val="28"/>
          <w:szCs w:val="28"/>
        </w:rPr>
        <w:t>：登录微信，与2017年9月13日之前扫描下方</w:t>
      </w:r>
      <w:proofErr w:type="gramStart"/>
      <w:r>
        <w:rPr>
          <w:rFonts w:ascii="仿宋_GB2312" w:eastAsia="仿宋_GB2312" w:hint="eastAsia"/>
          <w:bCs/>
          <w:sz w:val="28"/>
          <w:szCs w:val="28"/>
        </w:rPr>
        <w:t>二维码填写</w:t>
      </w:r>
      <w:proofErr w:type="gramEnd"/>
      <w:r>
        <w:rPr>
          <w:rFonts w:ascii="仿宋_GB2312" w:eastAsia="仿宋_GB2312" w:hint="eastAsia"/>
          <w:bCs/>
          <w:sz w:val="28"/>
          <w:szCs w:val="28"/>
        </w:rPr>
        <w:t>相关报名信息，即可报名。</w:t>
      </w:r>
    </w:p>
    <w:p w:rsidR="004917AB" w:rsidRDefault="004917AB" w:rsidP="004917AB">
      <w:pPr>
        <w:widowControl/>
        <w:spacing w:line="570" w:lineRule="exact"/>
        <w:ind w:firstLineChars="200" w:firstLine="420"/>
        <w:jc w:val="left"/>
        <w:rPr>
          <w:rFonts w:ascii="仿宋_GB2312" w:eastAsia="仿宋_GB2312"/>
          <w:b/>
          <w:bCs/>
          <w:color w:val="FF0000"/>
          <w:sz w:val="44"/>
          <w:szCs w:val="44"/>
        </w:rPr>
      </w:pPr>
      <w:bookmarkStart w:id="0" w:name="_GoBack"/>
      <w:r>
        <w:rPr>
          <w:noProof/>
        </w:rPr>
        <w:drawing>
          <wp:anchor distT="0" distB="0" distL="114300" distR="114300" simplePos="0" relativeHeight="251662336" behindDoc="0" locked="0" layoutInCell="1" allowOverlap="1" wp14:anchorId="58654357" wp14:editId="3FD54289">
            <wp:simplePos x="0" y="0"/>
            <wp:positionH relativeFrom="margin">
              <wp:posOffset>2286635</wp:posOffset>
            </wp:positionH>
            <wp:positionV relativeFrom="margin">
              <wp:posOffset>1981200</wp:posOffset>
            </wp:positionV>
            <wp:extent cx="1257935" cy="1257935"/>
            <wp:effectExtent l="0" t="0" r="0" b="0"/>
            <wp:wrapSquare wrapText="bothSides"/>
            <wp:docPr id="5" name="图片 5" descr="F:\2017\0相关会议\1七届水禽会\各种宣传图片\七届水禽大会图稿素材\微信报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017\0相关会议\1七届水禽会\各种宣传图片\七届水禽大会图稿素材\微信报名.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935" cy="125793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4917AB" w:rsidRDefault="004917AB" w:rsidP="004917AB">
      <w:pPr>
        <w:widowControl/>
        <w:spacing w:line="570" w:lineRule="exact"/>
        <w:ind w:firstLineChars="200" w:firstLine="560"/>
        <w:jc w:val="left"/>
        <w:rPr>
          <w:rFonts w:ascii="仿宋_GB2312" w:eastAsia="仿宋_GB2312" w:hint="eastAsia"/>
          <w:bCs/>
          <w:color w:val="000000" w:themeColor="text1"/>
          <w:sz w:val="28"/>
          <w:szCs w:val="28"/>
        </w:rPr>
      </w:pPr>
      <w:r w:rsidRPr="006A2B59">
        <w:rPr>
          <w:rFonts w:ascii="仿宋_GB2312" w:eastAsia="仿宋_GB2312" w:hint="eastAsia"/>
          <w:bCs/>
          <w:color w:val="000000" w:themeColor="text1"/>
          <w:sz w:val="28"/>
          <w:szCs w:val="28"/>
        </w:rPr>
        <w:t>（2）网上报名：</w:t>
      </w:r>
    </w:p>
    <w:p w:rsidR="004917AB" w:rsidRDefault="004917AB" w:rsidP="004917AB">
      <w:pPr>
        <w:widowControl/>
        <w:spacing w:line="570" w:lineRule="exact"/>
        <w:ind w:firstLineChars="200" w:firstLine="560"/>
        <w:jc w:val="left"/>
        <w:rPr>
          <w:rFonts w:ascii="仿宋_GB2312" w:eastAsia="仿宋_GB2312" w:hint="eastAsia"/>
          <w:bCs/>
          <w:color w:val="000000" w:themeColor="text1"/>
          <w:sz w:val="28"/>
          <w:szCs w:val="28"/>
        </w:rPr>
      </w:pPr>
    </w:p>
    <w:p w:rsidR="004917AB" w:rsidRDefault="004917AB" w:rsidP="004917AB">
      <w:pPr>
        <w:widowControl/>
        <w:spacing w:line="570" w:lineRule="exact"/>
        <w:ind w:firstLineChars="200" w:firstLine="560"/>
        <w:jc w:val="left"/>
        <w:rPr>
          <w:rFonts w:ascii="仿宋_GB2312" w:eastAsia="仿宋_GB2312" w:hint="eastAsia"/>
          <w:bCs/>
          <w:color w:val="000000" w:themeColor="text1"/>
          <w:sz w:val="28"/>
          <w:szCs w:val="28"/>
        </w:rPr>
      </w:pPr>
    </w:p>
    <w:p w:rsidR="004917AB" w:rsidRPr="006A2B59" w:rsidRDefault="004917AB" w:rsidP="004917AB">
      <w:pPr>
        <w:widowControl/>
        <w:spacing w:line="570" w:lineRule="exact"/>
        <w:ind w:firstLineChars="200" w:firstLine="560"/>
        <w:jc w:val="left"/>
        <w:rPr>
          <w:rFonts w:ascii="仿宋_GB2312" w:eastAsia="仿宋_GB2312"/>
          <w:bCs/>
          <w:color w:val="000000" w:themeColor="text1"/>
          <w:sz w:val="28"/>
          <w:szCs w:val="28"/>
        </w:rPr>
      </w:pPr>
      <w:r w:rsidRPr="006A2B59">
        <w:rPr>
          <w:rFonts w:ascii="仿宋_GB2312" w:eastAsia="仿宋_GB2312" w:hint="eastAsia"/>
          <w:bCs/>
          <w:color w:val="000000" w:themeColor="text1"/>
          <w:sz w:val="28"/>
          <w:szCs w:val="28"/>
        </w:rPr>
        <w:t>请登录：</w:t>
      </w:r>
      <w:r>
        <w:rPr>
          <w:rFonts w:ascii="仿宋_GB2312" w:eastAsia="仿宋_GB2312" w:hint="eastAsia"/>
          <w:bCs/>
          <w:color w:val="000000" w:themeColor="text1"/>
          <w:sz w:val="28"/>
          <w:szCs w:val="28"/>
        </w:rPr>
        <w:t>http://qinye.caaa.</w:t>
      </w:r>
      <w:r w:rsidRPr="006A2B59">
        <w:rPr>
          <w:rFonts w:ascii="仿宋_GB2312" w:eastAsia="仿宋_GB2312" w:hint="eastAsia"/>
          <w:bCs/>
          <w:color w:val="000000" w:themeColor="text1"/>
          <w:sz w:val="28"/>
          <w:szCs w:val="28"/>
        </w:rPr>
        <w:t>com.cn/，于2017年9月13日前按照要求填写相关信息，即可报名。</w:t>
      </w:r>
    </w:p>
    <w:p w:rsidR="004917AB" w:rsidRDefault="004917AB" w:rsidP="004917AB">
      <w:pPr>
        <w:widowControl/>
        <w:spacing w:line="570" w:lineRule="exact"/>
        <w:ind w:firstLineChars="200" w:firstLine="560"/>
        <w:jc w:val="left"/>
        <w:rPr>
          <w:rFonts w:ascii="仿宋_GB2312" w:eastAsia="仿宋_GB2312"/>
          <w:bCs/>
          <w:sz w:val="28"/>
          <w:szCs w:val="28"/>
        </w:rPr>
      </w:pPr>
      <w:r>
        <w:rPr>
          <w:rFonts w:ascii="仿宋_GB2312" w:eastAsia="仿宋_GB2312" w:hint="eastAsia"/>
          <w:bCs/>
          <w:sz w:val="28"/>
          <w:szCs w:val="28"/>
        </w:rPr>
        <w:t>（3）回执报名：直接填写附件3中的纸质报名回执，</w:t>
      </w:r>
      <w:r w:rsidRPr="00A33D79">
        <w:rPr>
          <w:rFonts w:ascii="仿宋_GB2312" w:eastAsia="仿宋_GB2312" w:hint="eastAsia"/>
          <w:bCs/>
          <w:sz w:val="28"/>
          <w:szCs w:val="28"/>
        </w:rPr>
        <w:t>发邮件至中国畜牧业协会禽业分会</w:t>
      </w:r>
      <w:r>
        <w:rPr>
          <w:rFonts w:ascii="仿宋_GB2312" w:eastAsia="仿宋_GB2312" w:hint="eastAsia"/>
          <w:bCs/>
          <w:sz w:val="28"/>
          <w:szCs w:val="28"/>
        </w:rPr>
        <w:t>，邮箱地址为</w:t>
      </w:r>
      <w:r w:rsidRPr="006A2B59">
        <w:rPr>
          <w:rFonts w:ascii="仿宋_GB2312" w:eastAsia="仿宋_GB2312" w:hint="eastAsia"/>
          <w:bCs/>
          <w:sz w:val="28"/>
          <w:szCs w:val="28"/>
        </w:rPr>
        <w:t>jqy@caaa.cn。</w:t>
      </w:r>
    </w:p>
    <w:p w:rsidR="004917AB" w:rsidRPr="00EB4589" w:rsidRDefault="004917AB" w:rsidP="004917AB">
      <w:pPr>
        <w:adjustRightInd w:val="0"/>
        <w:snapToGrid w:val="0"/>
        <w:spacing w:line="570" w:lineRule="exact"/>
        <w:ind w:firstLineChars="203" w:firstLine="571"/>
        <w:rPr>
          <w:rFonts w:ascii="仿宋_GB2312" w:eastAsia="仿宋_GB2312" w:hAnsi="华文仿宋"/>
          <w:b/>
          <w:sz w:val="28"/>
          <w:szCs w:val="28"/>
        </w:rPr>
      </w:pPr>
      <w:r>
        <w:rPr>
          <w:rFonts w:ascii="仿宋_GB2312" w:eastAsia="仿宋_GB2312" w:hAnsi="华文仿宋" w:hint="eastAsia"/>
          <w:b/>
          <w:sz w:val="28"/>
          <w:szCs w:val="28"/>
        </w:rPr>
        <w:t>2、</w:t>
      </w:r>
      <w:r w:rsidRPr="00EB4589">
        <w:rPr>
          <w:rFonts w:ascii="仿宋_GB2312" w:eastAsia="仿宋_GB2312" w:hAnsi="华文仿宋" w:hint="eastAsia"/>
          <w:b/>
          <w:sz w:val="28"/>
          <w:szCs w:val="28"/>
        </w:rPr>
        <w:t>汇款方式</w:t>
      </w:r>
    </w:p>
    <w:p w:rsidR="004917AB" w:rsidRPr="003C7090" w:rsidRDefault="004917AB" w:rsidP="004917AB">
      <w:pPr>
        <w:widowControl/>
        <w:spacing w:line="570" w:lineRule="exact"/>
        <w:ind w:firstLineChars="188" w:firstLine="526"/>
        <w:jc w:val="left"/>
        <w:rPr>
          <w:rFonts w:ascii="仿宋_GB2312" w:eastAsia="仿宋_GB2312"/>
          <w:bCs/>
          <w:sz w:val="28"/>
          <w:szCs w:val="28"/>
        </w:rPr>
      </w:pPr>
      <w:r w:rsidRPr="003C7090">
        <w:rPr>
          <w:rFonts w:ascii="仿宋_GB2312" w:eastAsia="仿宋_GB2312" w:hint="eastAsia"/>
          <w:bCs/>
          <w:sz w:val="28"/>
          <w:szCs w:val="28"/>
        </w:rPr>
        <w:t>户名∶中国畜牧业协会</w:t>
      </w:r>
      <w:r w:rsidRPr="003C7090">
        <w:rPr>
          <w:rFonts w:ascii="仿宋_GB2312" w:eastAsia="仿宋_GB2312"/>
          <w:bCs/>
          <w:sz w:val="28"/>
          <w:szCs w:val="28"/>
        </w:rPr>
        <w:t xml:space="preserve">   </w:t>
      </w:r>
      <w:r w:rsidRPr="003C7090">
        <w:rPr>
          <w:rFonts w:ascii="仿宋_GB2312" w:eastAsia="仿宋_GB2312" w:hint="eastAsia"/>
          <w:bCs/>
          <w:sz w:val="28"/>
          <w:szCs w:val="28"/>
        </w:rPr>
        <w:t>开户行∶</w:t>
      </w:r>
      <w:r>
        <w:rPr>
          <w:rFonts w:ascii="仿宋_GB2312" w:eastAsia="仿宋_GB2312" w:hint="eastAsia"/>
          <w:bCs/>
          <w:sz w:val="28"/>
          <w:szCs w:val="28"/>
        </w:rPr>
        <w:t>中行北京三元桥支行</w:t>
      </w:r>
    </w:p>
    <w:p w:rsidR="004917AB" w:rsidRPr="003C7090" w:rsidRDefault="004917AB" w:rsidP="004917AB">
      <w:pPr>
        <w:widowControl/>
        <w:spacing w:line="570" w:lineRule="exact"/>
        <w:ind w:firstLineChars="188" w:firstLine="526"/>
        <w:jc w:val="left"/>
        <w:rPr>
          <w:rFonts w:ascii="仿宋_GB2312" w:eastAsia="仿宋_GB2312"/>
          <w:bCs/>
          <w:sz w:val="28"/>
          <w:szCs w:val="28"/>
        </w:rPr>
      </w:pPr>
      <w:r w:rsidRPr="003C7090">
        <w:rPr>
          <w:rFonts w:ascii="仿宋_GB2312" w:eastAsia="仿宋_GB2312" w:hint="eastAsia"/>
          <w:bCs/>
          <w:sz w:val="28"/>
          <w:szCs w:val="28"/>
        </w:rPr>
        <w:t>账号∶</w:t>
      </w:r>
      <w:r>
        <w:rPr>
          <w:rFonts w:ascii="仿宋_GB2312" w:eastAsia="仿宋_GB2312" w:hint="eastAsia"/>
          <w:bCs/>
          <w:sz w:val="28"/>
          <w:szCs w:val="28"/>
        </w:rPr>
        <w:t>349356022214</w:t>
      </w:r>
    </w:p>
    <w:p w:rsidR="004917AB" w:rsidRPr="00EB4589" w:rsidRDefault="004917AB" w:rsidP="004917AB">
      <w:pPr>
        <w:adjustRightInd w:val="0"/>
        <w:snapToGrid w:val="0"/>
        <w:spacing w:line="570" w:lineRule="exact"/>
        <w:ind w:firstLineChars="203" w:firstLine="571"/>
        <w:rPr>
          <w:rFonts w:ascii="黑体" w:eastAsia="黑体"/>
          <w:b/>
          <w:bCs/>
          <w:sz w:val="28"/>
          <w:szCs w:val="28"/>
        </w:rPr>
      </w:pPr>
      <w:r>
        <w:rPr>
          <w:rFonts w:ascii="黑体" w:eastAsia="黑体" w:hint="eastAsia"/>
          <w:b/>
          <w:bCs/>
          <w:sz w:val="28"/>
          <w:szCs w:val="28"/>
        </w:rPr>
        <w:t>七、</w:t>
      </w:r>
      <w:r w:rsidRPr="00EB4589">
        <w:rPr>
          <w:rFonts w:ascii="黑体" w:eastAsia="黑体" w:hint="eastAsia"/>
          <w:b/>
          <w:bCs/>
          <w:sz w:val="28"/>
          <w:szCs w:val="28"/>
        </w:rPr>
        <w:t>组委会联系方式</w:t>
      </w:r>
    </w:p>
    <w:p w:rsidR="004917AB" w:rsidRPr="008D68DA" w:rsidRDefault="004917AB" w:rsidP="004917AB">
      <w:pPr>
        <w:spacing w:line="620" w:lineRule="exact"/>
        <w:ind w:firstLineChars="200" w:firstLine="562"/>
        <w:rPr>
          <w:rFonts w:ascii="仿宋_GB2312" w:eastAsia="仿宋_GB2312"/>
          <w:b/>
          <w:bCs/>
          <w:sz w:val="28"/>
          <w:szCs w:val="28"/>
        </w:rPr>
      </w:pPr>
      <w:r w:rsidRPr="008D68DA">
        <w:rPr>
          <w:rFonts w:ascii="仿宋_GB2312" w:eastAsia="仿宋_GB2312"/>
          <w:b/>
          <w:bCs/>
          <w:sz w:val="28"/>
          <w:szCs w:val="28"/>
        </w:rPr>
        <w:t>1</w:t>
      </w:r>
      <w:r w:rsidRPr="008D68DA">
        <w:rPr>
          <w:rFonts w:ascii="仿宋_GB2312" w:eastAsia="仿宋_GB2312" w:hint="eastAsia"/>
          <w:b/>
          <w:bCs/>
          <w:sz w:val="28"/>
          <w:szCs w:val="28"/>
        </w:rPr>
        <w:t>．</w:t>
      </w:r>
      <w:r w:rsidRPr="008D68DA">
        <w:rPr>
          <w:rFonts w:ascii="仿宋_GB2312" w:eastAsia="仿宋_GB2312"/>
          <w:b/>
          <w:bCs/>
          <w:sz w:val="28"/>
          <w:szCs w:val="28"/>
        </w:rPr>
        <w:t>中国畜牧业协会禽业分会</w:t>
      </w:r>
    </w:p>
    <w:p w:rsidR="004917AB" w:rsidRPr="00644263" w:rsidRDefault="004917AB" w:rsidP="004917AB">
      <w:pPr>
        <w:spacing w:line="620" w:lineRule="exact"/>
        <w:ind w:firstLineChars="200" w:firstLine="560"/>
        <w:rPr>
          <w:rFonts w:ascii="仿宋_GB2312" w:eastAsia="仿宋_GB2312"/>
          <w:bCs/>
          <w:sz w:val="28"/>
          <w:szCs w:val="28"/>
        </w:rPr>
      </w:pPr>
      <w:r w:rsidRPr="00644263">
        <w:rPr>
          <w:rFonts w:ascii="仿宋_GB2312" w:eastAsia="仿宋_GB2312"/>
          <w:bCs/>
          <w:sz w:val="28"/>
          <w:szCs w:val="28"/>
        </w:rPr>
        <w:t>地址：</w:t>
      </w:r>
      <w:r w:rsidRPr="00644263">
        <w:rPr>
          <w:rFonts w:ascii="仿宋_GB2312" w:eastAsia="仿宋_GB2312" w:hint="eastAsia"/>
          <w:bCs/>
          <w:sz w:val="28"/>
          <w:szCs w:val="28"/>
        </w:rPr>
        <w:t>北京市西城区西直门外大街112号阳光大厦306室</w:t>
      </w:r>
    </w:p>
    <w:p w:rsidR="004917AB" w:rsidRPr="00644263" w:rsidRDefault="004917AB" w:rsidP="004917AB">
      <w:pPr>
        <w:spacing w:line="620" w:lineRule="exact"/>
        <w:ind w:firstLineChars="200" w:firstLine="560"/>
        <w:rPr>
          <w:rFonts w:ascii="仿宋_GB2312" w:eastAsia="仿宋_GB2312"/>
          <w:bCs/>
          <w:sz w:val="28"/>
          <w:szCs w:val="28"/>
        </w:rPr>
      </w:pPr>
      <w:r w:rsidRPr="00644263">
        <w:rPr>
          <w:rFonts w:ascii="仿宋_GB2312" w:eastAsia="仿宋_GB2312"/>
          <w:bCs/>
          <w:sz w:val="28"/>
          <w:szCs w:val="28"/>
        </w:rPr>
        <w:t>电话：010- 88388699转872、87</w:t>
      </w:r>
      <w:r>
        <w:rPr>
          <w:rFonts w:ascii="仿宋_GB2312" w:eastAsia="仿宋_GB2312" w:hint="eastAsia"/>
          <w:bCs/>
          <w:sz w:val="28"/>
          <w:szCs w:val="28"/>
        </w:rPr>
        <w:t>6</w:t>
      </w:r>
      <w:r w:rsidRPr="00644263">
        <w:rPr>
          <w:rFonts w:ascii="仿宋_GB2312" w:eastAsia="仿宋_GB2312"/>
          <w:bCs/>
          <w:sz w:val="28"/>
          <w:szCs w:val="28"/>
        </w:rPr>
        <w:t>、</w:t>
      </w:r>
      <w:r>
        <w:rPr>
          <w:rFonts w:ascii="仿宋_GB2312" w:eastAsia="仿宋_GB2312" w:hint="eastAsia"/>
          <w:bCs/>
          <w:sz w:val="28"/>
          <w:szCs w:val="28"/>
        </w:rPr>
        <w:t>870、</w:t>
      </w:r>
      <w:r w:rsidRPr="00644263">
        <w:rPr>
          <w:rFonts w:ascii="仿宋_GB2312" w:eastAsia="仿宋_GB2312"/>
          <w:bCs/>
          <w:sz w:val="28"/>
          <w:szCs w:val="28"/>
        </w:rPr>
        <w:t>875</w:t>
      </w:r>
      <w:r>
        <w:rPr>
          <w:rFonts w:ascii="仿宋_GB2312" w:eastAsia="仿宋_GB2312" w:hint="eastAsia"/>
          <w:bCs/>
          <w:sz w:val="28"/>
          <w:szCs w:val="28"/>
        </w:rPr>
        <w:t>、</w:t>
      </w:r>
      <w:r w:rsidRPr="00644263">
        <w:rPr>
          <w:rFonts w:ascii="仿宋_GB2312" w:eastAsia="仿宋_GB2312"/>
          <w:bCs/>
          <w:sz w:val="28"/>
          <w:szCs w:val="28"/>
        </w:rPr>
        <w:t>8</w:t>
      </w:r>
      <w:r w:rsidRPr="00644263">
        <w:rPr>
          <w:rFonts w:ascii="仿宋_GB2312" w:eastAsia="仿宋_GB2312" w:hint="eastAsia"/>
          <w:bCs/>
          <w:sz w:val="28"/>
          <w:szCs w:val="28"/>
        </w:rPr>
        <w:t>19</w:t>
      </w:r>
    </w:p>
    <w:p w:rsidR="004917AB" w:rsidRPr="00644263" w:rsidRDefault="004917AB" w:rsidP="004917AB">
      <w:pPr>
        <w:spacing w:line="620" w:lineRule="exact"/>
        <w:ind w:firstLineChars="200" w:firstLine="560"/>
        <w:rPr>
          <w:rFonts w:ascii="仿宋_GB2312" w:eastAsia="仿宋_GB2312"/>
          <w:bCs/>
          <w:sz w:val="28"/>
          <w:szCs w:val="28"/>
        </w:rPr>
      </w:pPr>
      <w:r w:rsidRPr="00644263">
        <w:rPr>
          <w:rFonts w:ascii="仿宋_GB2312" w:eastAsia="仿宋_GB2312"/>
          <w:bCs/>
          <w:sz w:val="28"/>
          <w:szCs w:val="28"/>
        </w:rPr>
        <w:t>传真：010-88388377</w:t>
      </w:r>
      <w:r w:rsidRPr="00644263">
        <w:rPr>
          <w:rFonts w:ascii="仿宋_GB2312" w:eastAsia="仿宋_GB2312" w:hint="eastAsia"/>
          <w:bCs/>
          <w:sz w:val="28"/>
          <w:szCs w:val="28"/>
        </w:rPr>
        <w:t>，</w:t>
      </w:r>
      <w:r w:rsidRPr="00644263">
        <w:rPr>
          <w:rFonts w:ascii="仿宋_GB2312" w:eastAsia="仿宋_GB2312"/>
          <w:bCs/>
          <w:sz w:val="28"/>
          <w:szCs w:val="28"/>
        </w:rPr>
        <w:t>邮编：1000</w:t>
      </w:r>
      <w:r w:rsidRPr="00644263">
        <w:rPr>
          <w:rFonts w:ascii="仿宋_GB2312" w:eastAsia="仿宋_GB2312" w:hint="eastAsia"/>
          <w:bCs/>
          <w:sz w:val="28"/>
          <w:szCs w:val="28"/>
        </w:rPr>
        <w:t>44</w:t>
      </w:r>
    </w:p>
    <w:p w:rsidR="004917AB" w:rsidRDefault="004917AB" w:rsidP="004917AB">
      <w:pPr>
        <w:spacing w:line="620" w:lineRule="exact"/>
        <w:ind w:leftChars="304" w:left="1758" w:hangingChars="400" w:hanging="1120"/>
        <w:rPr>
          <w:rFonts w:ascii="仿宋_GB2312" w:eastAsia="仿宋_GB2312"/>
          <w:bCs/>
          <w:sz w:val="28"/>
          <w:szCs w:val="28"/>
        </w:rPr>
      </w:pPr>
      <w:r w:rsidRPr="00644263">
        <w:rPr>
          <w:rFonts w:ascii="仿宋_GB2312" w:eastAsia="仿宋_GB2312"/>
          <w:bCs/>
          <w:sz w:val="28"/>
          <w:szCs w:val="28"/>
        </w:rPr>
        <w:t>联系人：高海军(15011362214)、</w:t>
      </w:r>
      <w:proofErr w:type="gramStart"/>
      <w:r w:rsidRPr="00644263">
        <w:rPr>
          <w:rFonts w:ascii="仿宋_GB2312" w:eastAsia="仿宋_GB2312"/>
          <w:bCs/>
          <w:sz w:val="28"/>
          <w:szCs w:val="28"/>
        </w:rPr>
        <w:t>腰文颖</w:t>
      </w:r>
      <w:proofErr w:type="gramEnd"/>
      <w:r w:rsidRPr="00644263">
        <w:rPr>
          <w:rFonts w:ascii="仿宋_GB2312" w:eastAsia="仿宋_GB2312"/>
          <w:bCs/>
          <w:sz w:val="28"/>
          <w:szCs w:val="28"/>
        </w:rPr>
        <w:t xml:space="preserve"> (</w:t>
      </w:r>
      <w:r w:rsidRPr="00644263">
        <w:rPr>
          <w:rFonts w:ascii="仿宋_GB2312" w:eastAsia="仿宋_GB2312" w:hint="eastAsia"/>
          <w:bCs/>
          <w:sz w:val="28"/>
          <w:szCs w:val="28"/>
        </w:rPr>
        <w:t>13581508034</w:t>
      </w:r>
      <w:r w:rsidRPr="00644263">
        <w:rPr>
          <w:rFonts w:ascii="仿宋_GB2312" w:eastAsia="仿宋_GB2312"/>
          <w:bCs/>
          <w:sz w:val="28"/>
          <w:szCs w:val="28"/>
        </w:rPr>
        <w:t>)、</w:t>
      </w:r>
    </w:p>
    <w:p w:rsidR="004917AB" w:rsidRPr="00644263" w:rsidRDefault="004917AB" w:rsidP="004917AB">
      <w:pPr>
        <w:spacing w:line="620" w:lineRule="exact"/>
        <w:ind w:leftChars="304" w:left="1758" w:hangingChars="400" w:hanging="1120"/>
        <w:rPr>
          <w:rFonts w:ascii="仿宋_GB2312" w:eastAsia="仿宋_GB2312"/>
          <w:bCs/>
          <w:sz w:val="28"/>
          <w:szCs w:val="28"/>
        </w:rPr>
      </w:pPr>
      <w:r>
        <w:rPr>
          <w:rFonts w:ascii="仿宋_GB2312" w:eastAsia="仿宋_GB2312" w:hint="eastAsia"/>
          <w:bCs/>
          <w:sz w:val="28"/>
          <w:szCs w:val="28"/>
        </w:rPr>
        <w:t xml:space="preserve">　　　　陈　静（13683132119）、</w:t>
      </w:r>
      <w:r w:rsidRPr="00644263">
        <w:rPr>
          <w:rFonts w:ascii="仿宋_GB2312" w:eastAsia="仿宋_GB2312"/>
          <w:bCs/>
          <w:sz w:val="28"/>
          <w:szCs w:val="28"/>
        </w:rPr>
        <w:t>吕淑艳</w:t>
      </w:r>
      <w:r w:rsidRPr="00644263">
        <w:rPr>
          <w:rFonts w:ascii="仿宋_GB2312" w:eastAsia="仿宋_GB2312" w:hint="eastAsia"/>
          <w:bCs/>
          <w:sz w:val="28"/>
          <w:szCs w:val="28"/>
        </w:rPr>
        <w:t>、</w:t>
      </w:r>
      <w:r w:rsidRPr="00644263">
        <w:rPr>
          <w:rFonts w:ascii="仿宋_GB2312" w:eastAsia="仿宋_GB2312"/>
          <w:bCs/>
          <w:sz w:val="28"/>
          <w:szCs w:val="28"/>
        </w:rPr>
        <w:t>宫桂芬</w:t>
      </w:r>
    </w:p>
    <w:p w:rsidR="004917AB" w:rsidRPr="00644263" w:rsidRDefault="004917AB" w:rsidP="004917AB">
      <w:pPr>
        <w:spacing w:line="620" w:lineRule="exact"/>
        <w:ind w:firstLineChars="200" w:firstLine="560"/>
        <w:rPr>
          <w:rFonts w:ascii="仿宋_GB2312" w:eastAsia="仿宋_GB2312"/>
          <w:bCs/>
          <w:sz w:val="28"/>
          <w:szCs w:val="28"/>
        </w:rPr>
      </w:pPr>
      <w:r w:rsidRPr="00644263">
        <w:rPr>
          <w:rFonts w:ascii="仿宋_GB2312" w:eastAsia="仿宋_GB2312"/>
          <w:bCs/>
          <w:sz w:val="28"/>
          <w:szCs w:val="28"/>
        </w:rPr>
        <w:lastRenderedPageBreak/>
        <w:t>E-mail:</w:t>
      </w:r>
      <w:r w:rsidRPr="00644263">
        <w:rPr>
          <w:rFonts w:ascii="仿宋_GB2312" w:eastAsia="仿宋_GB2312" w:hint="eastAsia"/>
          <w:bCs/>
          <w:sz w:val="28"/>
          <w:szCs w:val="28"/>
        </w:rPr>
        <w:t xml:space="preserve"> </w:t>
      </w:r>
      <w:r w:rsidRPr="00D0767E">
        <w:rPr>
          <w:rFonts w:ascii="仿宋_GB2312" w:eastAsia="仿宋_GB2312"/>
          <w:bCs/>
          <w:sz w:val="28"/>
          <w:szCs w:val="28"/>
        </w:rPr>
        <w:t>gaohaijun@caaa.cn</w:t>
      </w:r>
      <w:r w:rsidRPr="00D0767E">
        <w:rPr>
          <w:rFonts w:ascii="仿宋_GB2312" w:eastAsia="仿宋_GB2312" w:hint="eastAsia"/>
          <w:bCs/>
          <w:sz w:val="28"/>
          <w:szCs w:val="28"/>
        </w:rPr>
        <w:t>、yaowenying</w:t>
      </w:r>
      <w:r w:rsidRPr="00D0767E">
        <w:rPr>
          <w:rFonts w:ascii="仿宋_GB2312" w:eastAsia="仿宋_GB2312"/>
          <w:bCs/>
          <w:sz w:val="28"/>
          <w:szCs w:val="28"/>
        </w:rPr>
        <w:t>@caaa.cn</w:t>
      </w:r>
      <w:r>
        <w:rPr>
          <w:rFonts w:ascii="仿宋_GB2312" w:eastAsia="仿宋_GB2312" w:hint="eastAsia"/>
          <w:bCs/>
          <w:sz w:val="28"/>
          <w:szCs w:val="28"/>
        </w:rPr>
        <w:t>、jqy@caaa.</w:t>
      </w:r>
      <w:proofErr w:type="gramStart"/>
      <w:r>
        <w:rPr>
          <w:rFonts w:ascii="仿宋_GB2312" w:eastAsia="仿宋_GB2312" w:hint="eastAsia"/>
          <w:bCs/>
          <w:sz w:val="28"/>
          <w:szCs w:val="28"/>
        </w:rPr>
        <w:t>cn</w:t>
      </w:r>
      <w:proofErr w:type="gramEnd"/>
    </w:p>
    <w:p w:rsidR="004917AB" w:rsidRPr="00644263" w:rsidRDefault="004917AB" w:rsidP="004917AB">
      <w:pPr>
        <w:spacing w:line="620" w:lineRule="exact"/>
        <w:ind w:firstLineChars="200" w:firstLine="560"/>
        <w:rPr>
          <w:rFonts w:ascii="仿宋_GB2312" w:eastAsia="仿宋_GB2312"/>
          <w:bCs/>
          <w:sz w:val="28"/>
          <w:szCs w:val="28"/>
        </w:rPr>
      </w:pPr>
      <w:r w:rsidRPr="00644263">
        <w:rPr>
          <w:rFonts w:ascii="仿宋_GB2312" w:eastAsia="仿宋_GB2312"/>
          <w:bCs/>
          <w:sz w:val="28"/>
          <w:szCs w:val="28"/>
        </w:rPr>
        <w:t>网址：http://jqy.caaa.cn/</w:t>
      </w:r>
    </w:p>
    <w:p w:rsidR="004917AB" w:rsidRPr="008D68DA" w:rsidRDefault="004917AB" w:rsidP="004917AB">
      <w:pPr>
        <w:adjustRightInd w:val="0"/>
        <w:snapToGrid w:val="0"/>
        <w:spacing w:line="660" w:lineRule="exact"/>
        <w:ind w:firstLineChars="203" w:firstLine="571"/>
        <w:rPr>
          <w:rFonts w:ascii="仿宋_GB2312" w:eastAsia="仿宋_GB2312"/>
          <w:b/>
          <w:bCs/>
          <w:sz w:val="28"/>
          <w:szCs w:val="28"/>
        </w:rPr>
      </w:pPr>
      <w:r w:rsidRPr="008D68DA">
        <w:rPr>
          <w:rFonts w:ascii="仿宋_GB2312" w:eastAsia="仿宋_GB2312"/>
          <w:b/>
          <w:bCs/>
          <w:sz w:val="28"/>
          <w:szCs w:val="28"/>
        </w:rPr>
        <w:t>2</w:t>
      </w:r>
      <w:r w:rsidRPr="008D68DA">
        <w:rPr>
          <w:rFonts w:ascii="仿宋_GB2312" w:eastAsia="仿宋_GB2312" w:hint="eastAsia"/>
          <w:b/>
          <w:bCs/>
          <w:sz w:val="28"/>
          <w:szCs w:val="28"/>
        </w:rPr>
        <w:t>．信阳锦江国际大酒店</w:t>
      </w:r>
    </w:p>
    <w:p w:rsidR="004917AB" w:rsidRPr="00644263" w:rsidRDefault="004917AB" w:rsidP="004917AB">
      <w:pPr>
        <w:spacing w:line="620" w:lineRule="exact"/>
        <w:ind w:firstLineChars="200" w:firstLine="560"/>
        <w:rPr>
          <w:rFonts w:ascii="仿宋_GB2312" w:eastAsia="仿宋_GB2312"/>
          <w:bCs/>
          <w:sz w:val="28"/>
          <w:szCs w:val="28"/>
        </w:rPr>
      </w:pPr>
      <w:r w:rsidRPr="00644263">
        <w:rPr>
          <w:rFonts w:ascii="仿宋_GB2312" w:eastAsia="仿宋_GB2312"/>
          <w:bCs/>
          <w:sz w:val="28"/>
          <w:szCs w:val="28"/>
        </w:rPr>
        <w:t>地址：</w:t>
      </w:r>
      <w:r w:rsidRPr="00644263">
        <w:rPr>
          <w:rFonts w:ascii="仿宋_GB2312" w:eastAsia="仿宋_GB2312" w:hint="eastAsia"/>
          <w:bCs/>
          <w:sz w:val="28"/>
          <w:szCs w:val="28"/>
        </w:rPr>
        <w:t>河南省信阳市羊山新区新七大道和新二十四大街交叉口(464000)</w:t>
      </w:r>
    </w:p>
    <w:p w:rsidR="004917AB" w:rsidRPr="00644263" w:rsidRDefault="004917AB" w:rsidP="004917AB">
      <w:pPr>
        <w:spacing w:line="620" w:lineRule="exact"/>
        <w:ind w:firstLineChars="200" w:firstLine="560"/>
        <w:rPr>
          <w:rFonts w:ascii="仿宋_GB2312" w:eastAsia="仿宋_GB2312"/>
          <w:bCs/>
          <w:sz w:val="28"/>
          <w:szCs w:val="28"/>
        </w:rPr>
      </w:pPr>
      <w:r w:rsidRPr="00644263">
        <w:rPr>
          <w:rFonts w:ascii="仿宋_GB2312" w:eastAsia="仿宋_GB2312" w:hint="eastAsia"/>
          <w:bCs/>
          <w:sz w:val="28"/>
          <w:szCs w:val="28"/>
        </w:rPr>
        <w:t>电 话：0376-8088888     传真：0376-7680333</w:t>
      </w:r>
    </w:p>
    <w:p w:rsidR="004917AB" w:rsidRPr="008D68DA" w:rsidRDefault="004917AB" w:rsidP="004917AB">
      <w:pPr>
        <w:spacing w:line="620" w:lineRule="exact"/>
        <w:ind w:firstLineChars="200" w:firstLine="562"/>
        <w:rPr>
          <w:rFonts w:ascii="仿宋_GB2312" w:eastAsia="仿宋_GB2312"/>
          <w:b/>
          <w:bCs/>
          <w:sz w:val="28"/>
          <w:szCs w:val="28"/>
        </w:rPr>
      </w:pPr>
      <w:r w:rsidRPr="008D68DA">
        <w:rPr>
          <w:rFonts w:ascii="仿宋_GB2312" w:eastAsia="仿宋_GB2312" w:hint="eastAsia"/>
          <w:b/>
          <w:bCs/>
          <w:sz w:val="28"/>
          <w:szCs w:val="28"/>
        </w:rPr>
        <w:t>3．河南华英农业发展股份有限公司</w:t>
      </w:r>
    </w:p>
    <w:p w:rsidR="004917AB" w:rsidRPr="007F69D2" w:rsidRDefault="004917AB" w:rsidP="004917AB">
      <w:pPr>
        <w:spacing w:line="620" w:lineRule="exact"/>
        <w:ind w:firstLineChars="200" w:firstLine="560"/>
        <w:rPr>
          <w:rFonts w:ascii="仿宋_GB2312" w:eastAsia="仿宋_GB2312"/>
          <w:bCs/>
          <w:sz w:val="28"/>
          <w:szCs w:val="28"/>
        </w:rPr>
      </w:pPr>
      <w:r w:rsidRPr="007F69D2">
        <w:rPr>
          <w:rFonts w:ascii="仿宋_GB2312" w:eastAsia="仿宋_GB2312" w:hint="eastAsia"/>
          <w:bCs/>
          <w:sz w:val="28"/>
          <w:szCs w:val="28"/>
        </w:rPr>
        <w:t>地址：河南</w:t>
      </w:r>
      <w:r>
        <w:rPr>
          <w:rFonts w:ascii="仿宋_GB2312" w:eastAsia="仿宋_GB2312" w:hint="eastAsia"/>
          <w:bCs/>
          <w:sz w:val="28"/>
          <w:szCs w:val="28"/>
        </w:rPr>
        <w:t>省</w:t>
      </w:r>
      <w:r w:rsidRPr="007F69D2">
        <w:rPr>
          <w:rFonts w:ascii="仿宋_GB2312" w:eastAsia="仿宋_GB2312" w:hint="eastAsia"/>
          <w:bCs/>
          <w:sz w:val="28"/>
          <w:szCs w:val="28"/>
        </w:rPr>
        <w:t>信阳</w:t>
      </w:r>
      <w:r>
        <w:rPr>
          <w:rFonts w:ascii="仿宋_GB2312" w:eastAsia="仿宋_GB2312" w:hint="eastAsia"/>
          <w:bCs/>
          <w:sz w:val="28"/>
          <w:szCs w:val="28"/>
        </w:rPr>
        <w:t>市</w:t>
      </w:r>
      <w:r w:rsidRPr="007F69D2">
        <w:rPr>
          <w:rFonts w:ascii="仿宋_GB2312" w:eastAsia="仿宋_GB2312" w:hint="eastAsia"/>
          <w:bCs/>
          <w:sz w:val="28"/>
          <w:szCs w:val="28"/>
        </w:rPr>
        <w:t>潢川</w:t>
      </w:r>
      <w:r>
        <w:rPr>
          <w:rFonts w:ascii="仿宋_GB2312" w:eastAsia="仿宋_GB2312" w:hint="eastAsia"/>
          <w:bCs/>
          <w:sz w:val="28"/>
          <w:szCs w:val="28"/>
        </w:rPr>
        <w:t>县</w:t>
      </w:r>
      <w:r w:rsidRPr="007F69D2">
        <w:rPr>
          <w:rFonts w:ascii="仿宋_GB2312" w:eastAsia="仿宋_GB2312" w:hint="eastAsia"/>
          <w:bCs/>
          <w:sz w:val="28"/>
          <w:szCs w:val="28"/>
        </w:rPr>
        <w:t>产业</w:t>
      </w:r>
      <w:r>
        <w:rPr>
          <w:rFonts w:ascii="仿宋_GB2312" w:eastAsia="仿宋_GB2312" w:hint="eastAsia"/>
          <w:bCs/>
          <w:sz w:val="28"/>
          <w:szCs w:val="28"/>
        </w:rPr>
        <w:t>集聚</w:t>
      </w:r>
      <w:r w:rsidRPr="007F69D2">
        <w:rPr>
          <w:rFonts w:ascii="仿宋_GB2312" w:eastAsia="仿宋_GB2312" w:hint="eastAsia"/>
          <w:bCs/>
          <w:sz w:val="28"/>
          <w:szCs w:val="28"/>
        </w:rPr>
        <w:t>区工业大道1号</w:t>
      </w:r>
    </w:p>
    <w:p w:rsidR="004917AB" w:rsidRPr="007F69D2" w:rsidRDefault="004917AB" w:rsidP="004917AB">
      <w:pPr>
        <w:spacing w:line="620" w:lineRule="exact"/>
        <w:ind w:firstLineChars="200" w:firstLine="560"/>
        <w:rPr>
          <w:rFonts w:ascii="仿宋_GB2312" w:eastAsia="仿宋_GB2312"/>
          <w:bCs/>
          <w:sz w:val="28"/>
          <w:szCs w:val="28"/>
        </w:rPr>
      </w:pPr>
      <w:r w:rsidRPr="007F69D2">
        <w:rPr>
          <w:rFonts w:ascii="仿宋_GB2312" w:eastAsia="仿宋_GB2312" w:hint="eastAsia"/>
          <w:bCs/>
          <w:sz w:val="28"/>
          <w:szCs w:val="28"/>
        </w:rPr>
        <w:t>电话：0376-3119921      传真：</w:t>
      </w:r>
      <w:r w:rsidRPr="007F69D2">
        <w:rPr>
          <w:rFonts w:ascii="仿宋_GB2312" w:eastAsia="仿宋_GB2312" w:hint="eastAsia"/>
          <w:bCs/>
          <w:sz w:val="28"/>
          <w:szCs w:val="28"/>
        </w:rPr>
        <w:t> </w:t>
      </w:r>
      <w:r w:rsidRPr="007F69D2">
        <w:rPr>
          <w:rFonts w:ascii="仿宋_GB2312" w:eastAsia="仿宋_GB2312" w:hint="eastAsia"/>
          <w:bCs/>
          <w:sz w:val="28"/>
          <w:szCs w:val="28"/>
        </w:rPr>
        <w:t>0376-3119921</w:t>
      </w:r>
    </w:p>
    <w:p w:rsidR="004917AB" w:rsidRPr="007F69D2" w:rsidRDefault="004917AB" w:rsidP="004917AB">
      <w:pPr>
        <w:spacing w:line="620" w:lineRule="exact"/>
        <w:ind w:firstLineChars="200" w:firstLine="560"/>
        <w:rPr>
          <w:rFonts w:ascii="仿宋_GB2312" w:eastAsia="仿宋_GB2312"/>
          <w:bCs/>
          <w:sz w:val="28"/>
          <w:szCs w:val="28"/>
        </w:rPr>
      </w:pPr>
      <w:r w:rsidRPr="007F69D2">
        <w:rPr>
          <w:rFonts w:ascii="仿宋_GB2312" w:eastAsia="仿宋_GB2312" w:hint="eastAsia"/>
          <w:bCs/>
          <w:sz w:val="28"/>
          <w:szCs w:val="28"/>
        </w:rPr>
        <w:t>联系人：</w:t>
      </w:r>
      <w:proofErr w:type="gramStart"/>
      <w:r w:rsidRPr="007F69D2">
        <w:rPr>
          <w:rFonts w:ascii="仿宋_GB2312" w:eastAsia="仿宋_GB2312" w:hint="eastAsia"/>
          <w:bCs/>
          <w:sz w:val="28"/>
          <w:szCs w:val="28"/>
        </w:rPr>
        <w:t>任新</w:t>
      </w:r>
      <w:r>
        <w:rPr>
          <w:rFonts w:ascii="仿宋_GB2312" w:eastAsia="仿宋_GB2312" w:hint="eastAsia"/>
          <w:bCs/>
          <w:sz w:val="28"/>
          <w:szCs w:val="28"/>
        </w:rPr>
        <w:t>琳</w:t>
      </w:r>
      <w:proofErr w:type="gramEnd"/>
      <w:r w:rsidRPr="007F69D2">
        <w:rPr>
          <w:rFonts w:ascii="仿宋_GB2312" w:eastAsia="仿宋_GB2312" w:hint="eastAsia"/>
          <w:bCs/>
          <w:sz w:val="28"/>
          <w:szCs w:val="28"/>
        </w:rPr>
        <w:t xml:space="preserve">          手机：15978597016</w:t>
      </w:r>
    </w:p>
    <w:p w:rsidR="004917AB" w:rsidRPr="007F69D2" w:rsidRDefault="004917AB" w:rsidP="004917AB">
      <w:pPr>
        <w:adjustRightInd w:val="0"/>
        <w:snapToGrid w:val="0"/>
        <w:spacing w:line="570" w:lineRule="exact"/>
        <w:ind w:firstLineChars="203" w:firstLine="447"/>
        <w:rPr>
          <w:rFonts w:eastAsia="仿宋_GB2312"/>
          <w:sz w:val="28"/>
          <w:szCs w:val="28"/>
        </w:rPr>
      </w:pPr>
      <w:r>
        <w:rPr>
          <w:rFonts w:ascii="宋体" w:hAnsi="宋体" w:cs="宋体"/>
          <w:noProof/>
          <w:color w:val="000000"/>
          <w:kern w:val="0"/>
          <w:sz w:val="22"/>
          <w:szCs w:val="22"/>
        </w:rPr>
        <w:drawing>
          <wp:anchor distT="0" distB="0" distL="114300" distR="114300" simplePos="0" relativeHeight="251661312" behindDoc="0" locked="0" layoutInCell="1" allowOverlap="1" wp14:anchorId="3865A70D" wp14:editId="2EC678E9">
            <wp:simplePos x="0" y="0"/>
            <wp:positionH relativeFrom="column">
              <wp:posOffset>3325685</wp:posOffset>
            </wp:positionH>
            <wp:positionV relativeFrom="paragraph">
              <wp:posOffset>314960</wp:posOffset>
            </wp:positionV>
            <wp:extent cx="1551305" cy="155130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1305" cy="1551305"/>
                    </a:xfrm>
                    <a:prstGeom prst="rect">
                      <a:avLst/>
                    </a:prstGeom>
                    <a:noFill/>
                  </pic:spPr>
                </pic:pic>
              </a:graphicData>
            </a:graphic>
            <wp14:sizeRelH relativeFrom="margin">
              <wp14:pctWidth>0</wp14:pctWidth>
            </wp14:sizeRelH>
            <wp14:sizeRelV relativeFrom="margin">
              <wp14:pctHeight>0</wp14:pctHeight>
            </wp14:sizeRelV>
          </wp:anchor>
        </w:drawing>
      </w:r>
    </w:p>
    <w:tbl>
      <w:tblPr>
        <w:tblW w:w="7972" w:type="dxa"/>
        <w:tblInd w:w="108" w:type="dxa"/>
        <w:tblLook w:val="04A0" w:firstRow="1" w:lastRow="0" w:firstColumn="1" w:lastColumn="0" w:noHBand="0" w:noVBand="1"/>
      </w:tblPr>
      <w:tblGrid>
        <w:gridCol w:w="4336"/>
        <w:gridCol w:w="4036"/>
      </w:tblGrid>
      <w:tr w:rsidR="004917AB" w:rsidRPr="00A9515D" w:rsidTr="00BA4D1E">
        <w:trPr>
          <w:trHeight w:val="2475"/>
        </w:trPr>
        <w:tc>
          <w:tcPr>
            <w:tcW w:w="4136" w:type="dxa"/>
            <w:tcBorders>
              <w:top w:val="nil"/>
              <w:left w:val="nil"/>
              <w:bottom w:val="nil"/>
              <w:right w:val="nil"/>
            </w:tcBorders>
            <w:shd w:val="clear" w:color="auto" w:fill="auto"/>
            <w:noWrap/>
            <w:vAlign w:val="center"/>
            <w:hideMark/>
          </w:tcPr>
          <w:p w:rsidR="004917AB" w:rsidRPr="00A9515D" w:rsidRDefault="004917AB" w:rsidP="00BA4D1E">
            <w:pPr>
              <w:widowControl/>
              <w:jc w:val="left"/>
              <w:rPr>
                <w:rFonts w:ascii="宋体" w:hAnsi="宋体" w:cs="宋体"/>
                <w:color w:val="000000"/>
                <w:kern w:val="0"/>
                <w:sz w:val="22"/>
                <w:szCs w:val="22"/>
              </w:rPr>
            </w:pPr>
            <w:r>
              <w:rPr>
                <w:rFonts w:ascii="宋体" w:hAnsi="宋体" w:cs="宋体"/>
                <w:noProof/>
                <w:color w:val="000000"/>
                <w:kern w:val="0"/>
                <w:sz w:val="22"/>
                <w:szCs w:val="22"/>
              </w:rPr>
              <w:drawing>
                <wp:anchor distT="0" distB="0" distL="114300" distR="114300" simplePos="0" relativeHeight="251659264" behindDoc="0" locked="0" layoutInCell="1" allowOverlap="1" wp14:anchorId="476A73A1" wp14:editId="59E2D329">
                  <wp:simplePos x="0" y="0"/>
                  <wp:positionH relativeFrom="column">
                    <wp:posOffset>479425</wp:posOffset>
                  </wp:positionH>
                  <wp:positionV relativeFrom="paragraph">
                    <wp:posOffset>-6350</wp:posOffset>
                  </wp:positionV>
                  <wp:extent cx="1552575" cy="1552575"/>
                  <wp:effectExtent l="0" t="0" r="9525" b="9525"/>
                  <wp:wrapNone/>
                  <wp:docPr id="2" name="图片 2" descr="中国畜牧业协会禽业分会微信公众平台"/>
                  <wp:cNvGraphicFramePr/>
                  <a:graphic xmlns:a="http://schemas.openxmlformats.org/drawingml/2006/main">
                    <a:graphicData uri="http://schemas.openxmlformats.org/drawingml/2006/picture">
                      <pic:pic xmlns:pic="http://schemas.openxmlformats.org/drawingml/2006/picture">
                        <pic:nvPicPr>
                          <pic:cNvPr id="2" name="图片 1" descr="中国畜牧业协会禽业分会微信公众平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120"/>
            </w:tblGrid>
            <w:tr w:rsidR="004917AB" w:rsidRPr="00A9515D" w:rsidTr="00BA4D1E">
              <w:trPr>
                <w:trHeight w:val="2475"/>
                <w:tblCellSpacing w:w="0" w:type="dxa"/>
              </w:trPr>
              <w:tc>
                <w:tcPr>
                  <w:tcW w:w="4120" w:type="dxa"/>
                  <w:tcBorders>
                    <w:top w:val="nil"/>
                    <w:left w:val="nil"/>
                    <w:bottom w:val="nil"/>
                    <w:right w:val="nil"/>
                  </w:tcBorders>
                  <w:shd w:val="clear" w:color="auto" w:fill="auto"/>
                  <w:noWrap/>
                  <w:vAlign w:val="center"/>
                  <w:hideMark/>
                </w:tcPr>
                <w:p w:rsidR="004917AB" w:rsidRPr="00A9515D" w:rsidRDefault="004917AB" w:rsidP="00BA4D1E">
                  <w:pPr>
                    <w:widowControl/>
                    <w:jc w:val="left"/>
                    <w:rPr>
                      <w:rFonts w:ascii="宋体" w:hAnsi="宋体" w:cs="宋体"/>
                      <w:color w:val="000000"/>
                      <w:kern w:val="0"/>
                      <w:sz w:val="22"/>
                      <w:szCs w:val="22"/>
                    </w:rPr>
                  </w:pPr>
                </w:p>
              </w:tc>
            </w:tr>
          </w:tbl>
          <w:p w:rsidR="004917AB" w:rsidRPr="00A9515D" w:rsidRDefault="004917AB" w:rsidP="00BA4D1E">
            <w:pPr>
              <w:widowControl/>
              <w:jc w:val="left"/>
              <w:rPr>
                <w:rFonts w:ascii="宋体" w:hAnsi="宋体" w:cs="宋体"/>
                <w:color w:val="000000"/>
                <w:kern w:val="0"/>
                <w:sz w:val="22"/>
                <w:szCs w:val="22"/>
              </w:rPr>
            </w:pPr>
          </w:p>
        </w:tc>
        <w:tc>
          <w:tcPr>
            <w:tcW w:w="3836" w:type="dxa"/>
            <w:tcBorders>
              <w:top w:val="nil"/>
              <w:left w:val="nil"/>
              <w:bottom w:val="nil"/>
              <w:right w:val="nil"/>
            </w:tcBorders>
            <w:shd w:val="clear" w:color="auto" w:fill="auto"/>
            <w:noWrap/>
            <w:vAlign w:val="center"/>
            <w:hideMark/>
          </w:tcPr>
          <w:tbl>
            <w:tblPr>
              <w:tblW w:w="0" w:type="auto"/>
              <w:tblCellSpacing w:w="0" w:type="dxa"/>
              <w:tblCellMar>
                <w:left w:w="0" w:type="dxa"/>
                <w:right w:w="0" w:type="dxa"/>
              </w:tblCellMar>
              <w:tblLook w:val="04A0" w:firstRow="1" w:lastRow="0" w:firstColumn="1" w:lastColumn="0" w:noHBand="0" w:noVBand="1"/>
            </w:tblPr>
            <w:tblGrid>
              <w:gridCol w:w="3820"/>
            </w:tblGrid>
            <w:tr w:rsidR="004917AB" w:rsidRPr="00A9515D" w:rsidTr="00BA4D1E">
              <w:trPr>
                <w:trHeight w:val="2475"/>
                <w:tblCellSpacing w:w="0" w:type="dxa"/>
              </w:trPr>
              <w:tc>
                <w:tcPr>
                  <w:tcW w:w="3820" w:type="dxa"/>
                  <w:tcBorders>
                    <w:top w:val="nil"/>
                    <w:left w:val="nil"/>
                    <w:bottom w:val="nil"/>
                    <w:right w:val="nil"/>
                  </w:tcBorders>
                  <w:shd w:val="clear" w:color="auto" w:fill="auto"/>
                  <w:noWrap/>
                  <w:vAlign w:val="center"/>
                  <w:hideMark/>
                </w:tcPr>
                <w:p w:rsidR="004917AB" w:rsidRPr="00A9515D" w:rsidRDefault="004917AB" w:rsidP="00BA4D1E">
                  <w:pPr>
                    <w:widowControl/>
                    <w:jc w:val="left"/>
                    <w:rPr>
                      <w:rFonts w:ascii="宋体" w:hAnsi="宋体" w:cs="宋体"/>
                      <w:color w:val="000000"/>
                      <w:kern w:val="0"/>
                      <w:sz w:val="22"/>
                      <w:szCs w:val="22"/>
                    </w:rPr>
                  </w:pPr>
                </w:p>
                <w:p w:rsidR="004917AB" w:rsidRPr="00A9515D" w:rsidRDefault="004917AB" w:rsidP="00BA4D1E">
                  <w:pPr>
                    <w:widowControl/>
                    <w:jc w:val="left"/>
                    <w:rPr>
                      <w:rFonts w:ascii="宋体" w:hAnsi="宋体" w:cs="宋体"/>
                      <w:color w:val="000000"/>
                      <w:kern w:val="0"/>
                      <w:sz w:val="22"/>
                      <w:szCs w:val="22"/>
                    </w:rPr>
                  </w:pPr>
                </w:p>
              </w:tc>
            </w:tr>
          </w:tbl>
          <w:p w:rsidR="004917AB" w:rsidRPr="00A9515D" w:rsidRDefault="004917AB" w:rsidP="00BA4D1E">
            <w:pPr>
              <w:widowControl/>
              <w:jc w:val="left"/>
              <w:rPr>
                <w:rFonts w:ascii="宋体" w:hAnsi="宋体" w:cs="宋体"/>
                <w:color w:val="000000"/>
                <w:kern w:val="0"/>
                <w:sz w:val="22"/>
                <w:szCs w:val="22"/>
              </w:rPr>
            </w:pPr>
          </w:p>
        </w:tc>
      </w:tr>
      <w:tr w:rsidR="004917AB" w:rsidRPr="00A9515D" w:rsidTr="00BA4D1E">
        <w:trPr>
          <w:trHeight w:val="270"/>
        </w:trPr>
        <w:tc>
          <w:tcPr>
            <w:tcW w:w="4136" w:type="dxa"/>
            <w:tcBorders>
              <w:top w:val="nil"/>
              <w:left w:val="nil"/>
              <w:bottom w:val="nil"/>
              <w:right w:val="nil"/>
            </w:tcBorders>
            <w:shd w:val="clear" w:color="auto" w:fill="auto"/>
            <w:noWrap/>
            <w:vAlign w:val="center"/>
            <w:hideMark/>
          </w:tcPr>
          <w:p w:rsidR="004917AB" w:rsidRPr="008829C0" w:rsidRDefault="004917AB" w:rsidP="00BA4D1E">
            <w:pPr>
              <w:widowControl/>
              <w:jc w:val="center"/>
              <w:rPr>
                <w:rFonts w:ascii="仿宋" w:eastAsia="仿宋" w:hAnsi="仿宋" w:cs="宋体"/>
                <w:b/>
                <w:color w:val="000000"/>
                <w:kern w:val="0"/>
                <w:sz w:val="24"/>
              </w:rPr>
            </w:pPr>
            <w:r w:rsidRPr="00A9515D">
              <w:rPr>
                <w:rFonts w:ascii="仿宋" w:eastAsia="仿宋" w:hAnsi="仿宋" w:cs="宋体" w:hint="eastAsia"/>
                <w:b/>
                <w:color w:val="000000"/>
                <w:kern w:val="0"/>
                <w:sz w:val="24"/>
              </w:rPr>
              <w:t>中国畜牧业协会禽业分会</w:t>
            </w:r>
          </w:p>
          <w:p w:rsidR="004917AB" w:rsidRPr="00A9515D" w:rsidRDefault="004917AB" w:rsidP="00BA4D1E">
            <w:pPr>
              <w:widowControl/>
              <w:jc w:val="center"/>
              <w:rPr>
                <w:rFonts w:ascii="仿宋" w:eastAsia="仿宋" w:hAnsi="仿宋" w:cs="宋体"/>
                <w:b/>
                <w:color w:val="000000"/>
                <w:kern w:val="0"/>
                <w:sz w:val="24"/>
              </w:rPr>
            </w:pPr>
            <w:proofErr w:type="gramStart"/>
            <w:r w:rsidRPr="00A9515D">
              <w:rPr>
                <w:rFonts w:ascii="仿宋" w:eastAsia="仿宋" w:hAnsi="仿宋" w:cs="宋体" w:hint="eastAsia"/>
                <w:b/>
                <w:color w:val="000000"/>
                <w:kern w:val="0"/>
                <w:sz w:val="24"/>
              </w:rPr>
              <w:t>微信公众</w:t>
            </w:r>
            <w:proofErr w:type="gramEnd"/>
            <w:r w:rsidRPr="00A9515D">
              <w:rPr>
                <w:rFonts w:ascii="仿宋" w:eastAsia="仿宋" w:hAnsi="仿宋" w:cs="宋体" w:hint="eastAsia"/>
                <w:b/>
                <w:color w:val="000000"/>
                <w:kern w:val="0"/>
                <w:sz w:val="24"/>
              </w:rPr>
              <w:t>平台</w:t>
            </w:r>
          </w:p>
        </w:tc>
        <w:tc>
          <w:tcPr>
            <w:tcW w:w="3836" w:type="dxa"/>
            <w:tcBorders>
              <w:top w:val="nil"/>
              <w:left w:val="nil"/>
              <w:bottom w:val="nil"/>
              <w:right w:val="nil"/>
            </w:tcBorders>
            <w:shd w:val="clear" w:color="auto" w:fill="auto"/>
            <w:noWrap/>
            <w:vAlign w:val="center"/>
            <w:hideMark/>
          </w:tcPr>
          <w:p w:rsidR="004917AB" w:rsidRPr="008829C0" w:rsidRDefault="004917AB" w:rsidP="00BA4D1E">
            <w:pPr>
              <w:widowControl/>
              <w:jc w:val="center"/>
              <w:rPr>
                <w:rFonts w:ascii="仿宋" w:eastAsia="仿宋" w:hAnsi="仿宋" w:cs="宋体"/>
                <w:b/>
                <w:color w:val="000000"/>
                <w:kern w:val="0"/>
                <w:sz w:val="24"/>
              </w:rPr>
            </w:pPr>
            <w:r w:rsidRPr="005A3C5A">
              <w:rPr>
                <w:rFonts w:ascii="仿宋" w:eastAsia="仿宋" w:hAnsi="仿宋" w:cs="宋体" w:hint="eastAsia"/>
                <w:b/>
                <w:color w:val="000000"/>
                <w:kern w:val="0"/>
                <w:sz w:val="24"/>
              </w:rPr>
              <w:t>河南华英农业发展股份有限公司</w:t>
            </w:r>
          </w:p>
          <w:p w:rsidR="004917AB" w:rsidRPr="00A9515D" w:rsidRDefault="004917AB" w:rsidP="00BA4D1E">
            <w:pPr>
              <w:widowControl/>
              <w:jc w:val="center"/>
              <w:rPr>
                <w:rFonts w:ascii="宋体" w:hAnsi="宋体" w:cs="宋体"/>
                <w:b/>
                <w:color w:val="000000"/>
                <w:kern w:val="0"/>
                <w:sz w:val="24"/>
              </w:rPr>
            </w:pPr>
            <w:proofErr w:type="gramStart"/>
            <w:r w:rsidRPr="00A9515D">
              <w:rPr>
                <w:rFonts w:ascii="仿宋" w:eastAsia="仿宋" w:hAnsi="仿宋" w:cs="宋体" w:hint="eastAsia"/>
                <w:b/>
                <w:color w:val="000000"/>
                <w:kern w:val="0"/>
                <w:sz w:val="24"/>
              </w:rPr>
              <w:t>微信公众</w:t>
            </w:r>
            <w:proofErr w:type="gramEnd"/>
            <w:r w:rsidRPr="00A9515D">
              <w:rPr>
                <w:rFonts w:ascii="仿宋" w:eastAsia="仿宋" w:hAnsi="仿宋" w:cs="宋体" w:hint="eastAsia"/>
                <w:b/>
                <w:color w:val="000000"/>
                <w:kern w:val="0"/>
                <w:sz w:val="24"/>
              </w:rPr>
              <w:t>平台</w:t>
            </w:r>
          </w:p>
        </w:tc>
      </w:tr>
    </w:tbl>
    <w:p w:rsidR="004917AB" w:rsidRDefault="004917AB" w:rsidP="004917AB">
      <w:pPr>
        <w:adjustRightInd w:val="0"/>
        <w:snapToGrid w:val="0"/>
        <w:spacing w:line="570" w:lineRule="exact"/>
        <w:ind w:firstLineChars="203" w:firstLine="568"/>
        <w:rPr>
          <w:rFonts w:ascii="仿宋_GB2312" w:eastAsia="仿宋_GB2312" w:hAnsi="Calibri"/>
          <w:sz w:val="28"/>
          <w:szCs w:val="28"/>
        </w:rPr>
      </w:pPr>
    </w:p>
    <w:p w:rsidR="00F90A2E" w:rsidRDefault="004917AB"/>
    <w:sectPr w:rsidR="00F90A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B7675"/>
    <w:multiLevelType w:val="hybridMultilevel"/>
    <w:tmpl w:val="81028CA0"/>
    <w:lvl w:ilvl="0" w:tplc="0409000B">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7AB"/>
    <w:rsid w:val="00393270"/>
    <w:rsid w:val="004917AB"/>
    <w:rsid w:val="00E10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4917AB"/>
    <w:pPr>
      <w:spacing w:line="400" w:lineRule="exact"/>
      <w:ind w:firstLineChars="175" w:firstLine="420"/>
    </w:pPr>
    <w:rPr>
      <w:rFonts w:ascii="华文仿宋" w:eastAsia="华文仿宋" w:hAnsi="华文仿宋"/>
      <w:sz w:val="24"/>
    </w:rPr>
  </w:style>
  <w:style w:type="character" w:customStyle="1" w:styleId="2Char">
    <w:name w:val="正文文本缩进 2 Char"/>
    <w:basedOn w:val="a0"/>
    <w:link w:val="2"/>
    <w:rsid w:val="004917AB"/>
    <w:rPr>
      <w:rFonts w:ascii="华文仿宋" w:eastAsia="华文仿宋" w:hAnsi="华文仿宋" w:cs="Times New Roman"/>
      <w:sz w:val="24"/>
      <w:szCs w:val="24"/>
    </w:rPr>
  </w:style>
  <w:style w:type="paragraph" w:styleId="a3">
    <w:name w:val="Balloon Text"/>
    <w:basedOn w:val="a"/>
    <w:link w:val="Char"/>
    <w:uiPriority w:val="99"/>
    <w:semiHidden/>
    <w:unhideWhenUsed/>
    <w:rsid w:val="004917AB"/>
    <w:rPr>
      <w:sz w:val="18"/>
      <w:szCs w:val="18"/>
    </w:rPr>
  </w:style>
  <w:style w:type="character" w:customStyle="1" w:styleId="Char">
    <w:name w:val="批注框文本 Char"/>
    <w:basedOn w:val="a0"/>
    <w:link w:val="a3"/>
    <w:uiPriority w:val="99"/>
    <w:semiHidden/>
    <w:rsid w:val="004917A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7A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4917AB"/>
    <w:pPr>
      <w:spacing w:line="400" w:lineRule="exact"/>
      <w:ind w:firstLineChars="175" w:firstLine="420"/>
    </w:pPr>
    <w:rPr>
      <w:rFonts w:ascii="华文仿宋" w:eastAsia="华文仿宋" w:hAnsi="华文仿宋"/>
      <w:sz w:val="24"/>
    </w:rPr>
  </w:style>
  <w:style w:type="character" w:customStyle="1" w:styleId="2Char">
    <w:name w:val="正文文本缩进 2 Char"/>
    <w:basedOn w:val="a0"/>
    <w:link w:val="2"/>
    <w:rsid w:val="004917AB"/>
    <w:rPr>
      <w:rFonts w:ascii="华文仿宋" w:eastAsia="华文仿宋" w:hAnsi="华文仿宋" w:cs="Times New Roman"/>
      <w:sz w:val="24"/>
      <w:szCs w:val="24"/>
    </w:rPr>
  </w:style>
  <w:style w:type="paragraph" w:styleId="a3">
    <w:name w:val="Balloon Text"/>
    <w:basedOn w:val="a"/>
    <w:link w:val="Char"/>
    <w:uiPriority w:val="99"/>
    <w:semiHidden/>
    <w:unhideWhenUsed/>
    <w:rsid w:val="004917AB"/>
    <w:rPr>
      <w:sz w:val="18"/>
      <w:szCs w:val="18"/>
    </w:rPr>
  </w:style>
  <w:style w:type="character" w:customStyle="1" w:styleId="Char">
    <w:name w:val="批注框文本 Char"/>
    <w:basedOn w:val="a0"/>
    <w:link w:val="a3"/>
    <w:uiPriority w:val="99"/>
    <w:semiHidden/>
    <w:rsid w:val="004917A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du.com/link?url=3GzlGqq5wVefUQgeYQvIaBlLi07CZn_QDTkd4854i8Ww-Y_Gg7qLRasJ-YnIQIgcGifdlxzT1Ud9mnxZ6p7axq"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631</Words>
  <Characters>3603</Characters>
  <Application>Microsoft Office Word</Application>
  <DocSecurity>0</DocSecurity>
  <Lines>30</Lines>
  <Paragraphs>8</Paragraphs>
  <ScaleCrop>false</ScaleCrop>
  <Company>P R C</Company>
  <LinksUpToDate>false</LinksUpToDate>
  <CharactersWithSpaces>4226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2017-08-25T10:05:00Z</dcterms:created>
  <dcterms:modified xsi:type="dcterms:W3CDTF">2017-08-25T10:11:00Z</dcterms:modified>
</cp:coreProperties>
</file>