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8E" w:rsidRPr="0004267B" w:rsidRDefault="00D2028E" w:rsidP="00D2028E">
      <w:pPr>
        <w:spacing w:afterLines="50" w:after="156" w:line="600" w:lineRule="exact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04267B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2</w:t>
      </w:r>
    </w:p>
    <w:p w:rsidR="00D2028E" w:rsidRPr="0004267B" w:rsidRDefault="00D2028E" w:rsidP="00D2028E">
      <w:pPr>
        <w:spacing w:afterLines="50" w:after="156" w:line="600" w:lineRule="exact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2"/>
        </w:rPr>
      </w:pPr>
      <w:r w:rsidRPr="00910873">
        <w:rPr>
          <w:rFonts w:ascii="Times New Roman" w:eastAsia="华文中宋" w:hAnsi="Times New Roman" w:cs="Times New Roman"/>
          <w:b/>
          <w:color w:val="000000"/>
          <w:sz w:val="36"/>
          <w:szCs w:val="32"/>
        </w:rPr>
        <w:t>第五届（</w:t>
      </w:r>
      <w:r w:rsidRPr="00910873">
        <w:rPr>
          <w:rFonts w:ascii="Times New Roman" w:eastAsia="华文中宋" w:hAnsi="Times New Roman" w:cs="Times New Roman"/>
          <w:b/>
          <w:color w:val="000000"/>
          <w:sz w:val="36"/>
          <w:szCs w:val="32"/>
        </w:rPr>
        <w:t>201</w:t>
      </w:r>
      <w:r w:rsidRPr="00910873">
        <w:rPr>
          <w:rFonts w:ascii="Times New Roman" w:eastAsia="华文中宋" w:hAnsi="Times New Roman" w:cs="Times New Roman" w:hint="eastAsia"/>
          <w:b/>
          <w:color w:val="000000"/>
          <w:sz w:val="36"/>
          <w:szCs w:val="32"/>
        </w:rPr>
        <w:t>8</w:t>
      </w:r>
      <w:r w:rsidRPr="00910873">
        <w:rPr>
          <w:rFonts w:ascii="Times New Roman" w:eastAsia="华文中宋" w:hAnsi="Times New Roman" w:cs="Times New Roman"/>
          <w:b/>
          <w:color w:val="000000"/>
          <w:sz w:val="36"/>
          <w:szCs w:val="32"/>
        </w:rPr>
        <w:t>）中国</w:t>
      </w:r>
      <w:r w:rsidRPr="00910873">
        <w:rPr>
          <w:rFonts w:ascii="Times New Roman" w:eastAsia="华文中宋" w:hAnsi="Times New Roman" w:cs="Times New Roman" w:hint="eastAsia"/>
          <w:b/>
          <w:color w:val="000000"/>
          <w:sz w:val="36"/>
          <w:szCs w:val="32"/>
        </w:rPr>
        <w:t>草业</w:t>
      </w:r>
      <w:r w:rsidRPr="00910873">
        <w:rPr>
          <w:rFonts w:ascii="Times New Roman" w:eastAsia="华文中宋" w:hAnsi="Times New Roman" w:cs="Times New Roman"/>
          <w:b/>
          <w:color w:val="000000"/>
          <w:sz w:val="36"/>
          <w:szCs w:val="32"/>
        </w:rPr>
        <w:t>大会参会回执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283"/>
        <w:gridCol w:w="1274"/>
        <w:gridCol w:w="1456"/>
        <w:gridCol w:w="1320"/>
        <w:gridCol w:w="198"/>
        <w:gridCol w:w="1838"/>
      </w:tblGrid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141" w:type="pct"/>
            <w:gridSpan w:val="6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7C6B">
              <w:rPr>
                <w:rFonts w:ascii="Times New Roman" w:eastAsia="仿宋_GB2312" w:hAnsi="Times New Roman" w:cs="Times New Roman" w:hint="eastAsia"/>
                <w:color w:val="000000"/>
                <w:szCs w:val="28"/>
              </w:rPr>
              <w:t>纳税人识别号</w:t>
            </w:r>
          </w:p>
        </w:tc>
        <w:tc>
          <w:tcPr>
            <w:tcW w:w="4141" w:type="pct"/>
            <w:gridSpan w:val="6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2255" w:type="pct"/>
            <w:gridSpan w:val="3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144" w:type="pct"/>
            <w:gridSpan w:val="2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55" w:type="pct"/>
            <w:gridSpan w:val="3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44" w:type="pct"/>
            <w:gridSpan w:val="2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1" w:type="pct"/>
            <w:tcBorders>
              <w:top w:val="nil"/>
            </w:tcBorders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716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818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742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44" w:type="pct"/>
            <w:gridSpan w:val="2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</w:tcBorders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</w:tcBorders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需要订房者请务必填写预定回执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，确定住宿酒店类型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859" w:type="pct"/>
            <w:vMerge w:val="restart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房间类型</w:t>
            </w:r>
          </w:p>
        </w:tc>
        <w:tc>
          <w:tcPr>
            <w:tcW w:w="2255" w:type="pct"/>
            <w:gridSpan w:val="3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853" w:type="pct"/>
            <w:gridSpan w:val="2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房间数量</w:t>
            </w:r>
          </w:p>
        </w:tc>
        <w:tc>
          <w:tcPr>
            <w:tcW w:w="1033" w:type="pct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住宿天数</w:t>
            </w:r>
          </w:p>
        </w:tc>
      </w:tr>
      <w:tr w:rsidR="00D2028E" w:rsidRPr="0004267B" w:rsidTr="00564AA8">
        <w:trPr>
          <w:trHeight w:val="532"/>
          <w:jc w:val="center"/>
        </w:trPr>
        <w:tc>
          <w:tcPr>
            <w:tcW w:w="859" w:type="pct"/>
            <w:vMerge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  <w:gridSpan w:val="3"/>
            <w:vAlign w:val="center"/>
          </w:tcPr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天庆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酒店：</w:t>
            </w:r>
          </w:p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标间、大床：</w:t>
            </w:r>
            <w:r w:rsidRPr="00AD389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350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晚（含双早）</w:t>
            </w:r>
          </w:p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套房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498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晚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含双早</w:t>
            </w:r>
            <w:proofErr w:type="gramEnd"/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pct"/>
            <w:gridSpan w:val="2"/>
            <w:vAlign w:val="center"/>
          </w:tcPr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标间：</w:t>
            </w:r>
          </w:p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大床：</w:t>
            </w:r>
          </w:p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套房：</w:t>
            </w:r>
          </w:p>
        </w:tc>
        <w:tc>
          <w:tcPr>
            <w:tcW w:w="1033" w:type="pct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val="532"/>
          <w:jc w:val="center"/>
        </w:trPr>
        <w:tc>
          <w:tcPr>
            <w:tcW w:w="859" w:type="pct"/>
            <w:vMerge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pct"/>
            <w:gridSpan w:val="3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定西宾馆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酒店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C01F2C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凤城印象酒店、双星</w:t>
            </w:r>
            <w:proofErr w:type="gramStart"/>
            <w:r w:rsidRPr="00C01F2C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C01F2C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悦酒店、金谷宾馆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AC6BD0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海天宾馆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：</w:t>
            </w:r>
          </w:p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标间、大床：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178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晚（含双早）</w:t>
            </w:r>
          </w:p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套房：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318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晚</w:t>
            </w: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含双早</w:t>
            </w:r>
            <w:proofErr w:type="gramEnd"/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pct"/>
            <w:gridSpan w:val="2"/>
            <w:vAlign w:val="center"/>
          </w:tcPr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酒店名称：</w:t>
            </w:r>
          </w:p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标间：</w:t>
            </w:r>
          </w:p>
          <w:p w:rsidR="00D2028E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大床：</w:t>
            </w:r>
          </w:p>
          <w:p w:rsidR="00D2028E" w:rsidRPr="00444209" w:rsidRDefault="00D2028E" w:rsidP="00564AA8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套房：</w:t>
            </w:r>
          </w:p>
        </w:tc>
        <w:tc>
          <w:tcPr>
            <w:tcW w:w="1033" w:type="pct"/>
            <w:vAlign w:val="center"/>
          </w:tcPr>
          <w:p w:rsidR="00D2028E" w:rsidRPr="00444209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预乘坐航班时间与航班号：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返航时间与航班号：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预乘坐火车时间与车次：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center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返程时间与车次：</w:t>
            </w:r>
          </w:p>
        </w:tc>
      </w:tr>
      <w:tr w:rsidR="00D2028E" w:rsidRPr="0004267B" w:rsidTr="00564AA8">
        <w:trPr>
          <w:trHeight w:hRule="exact" w:val="510"/>
          <w:jc w:val="center"/>
        </w:trPr>
        <w:tc>
          <w:tcPr>
            <w:tcW w:w="5000" w:type="pct"/>
            <w:gridSpan w:val="7"/>
            <w:vAlign w:val="bottom"/>
          </w:tcPr>
          <w:p w:rsidR="00D2028E" w:rsidRPr="0004267B" w:rsidRDefault="00D2028E" w:rsidP="00564AA8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单位（公章）</w:t>
            </w:r>
          </w:p>
          <w:p w:rsidR="00D2028E" w:rsidRPr="0004267B" w:rsidRDefault="00D2028E" w:rsidP="00564AA8">
            <w:pPr>
              <w:snapToGrid w:val="0"/>
              <w:spacing w:line="600" w:lineRule="exact"/>
              <w:ind w:firstLineChars="1650" w:firstLine="462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D2028E" w:rsidRPr="0004267B" w:rsidRDefault="00D2028E" w:rsidP="00564AA8">
            <w:pPr>
              <w:snapToGrid w:val="0"/>
              <w:spacing w:line="600" w:lineRule="exact"/>
              <w:ind w:firstLineChars="1650" w:firstLine="462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2013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年月日</w:t>
            </w:r>
          </w:p>
        </w:tc>
      </w:tr>
    </w:tbl>
    <w:p w:rsidR="006B4B19" w:rsidRPr="00D2028E" w:rsidRDefault="006B4B19" w:rsidP="00D2028E">
      <w:bookmarkStart w:id="0" w:name="_GoBack"/>
      <w:bookmarkEnd w:id="0"/>
    </w:p>
    <w:sectPr w:rsidR="006B4B19" w:rsidRPr="00D2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60" w:rsidRDefault="00AE2760" w:rsidP="008F629D">
      <w:r>
        <w:separator/>
      </w:r>
    </w:p>
  </w:endnote>
  <w:endnote w:type="continuationSeparator" w:id="0">
    <w:p w:rsidR="00AE2760" w:rsidRDefault="00AE2760" w:rsidP="008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60" w:rsidRDefault="00AE2760" w:rsidP="008F629D">
      <w:r>
        <w:separator/>
      </w:r>
    </w:p>
  </w:footnote>
  <w:footnote w:type="continuationSeparator" w:id="0">
    <w:p w:rsidR="00AE2760" w:rsidRDefault="00AE2760" w:rsidP="008F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A"/>
    <w:rsid w:val="00277C2A"/>
    <w:rsid w:val="003B0334"/>
    <w:rsid w:val="006B4B19"/>
    <w:rsid w:val="008F629D"/>
    <w:rsid w:val="00AE2760"/>
    <w:rsid w:val="00D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hainan</dc:creator>
  <cp:keywords/>
  <dc:description/>
  <cp:lastModifiedBy>hainan</cp:lastModifiedBy>
  <cp:revision>3</cp:revision>
  <dcterms:created xsi:type="dcterms:W3CDTF">2018-07-04T06:59:00Z</dcterms:created>
  <dcterms:modified xsi:type="dcterms:W3CDTF">2018-07-09T11:50:00Z</dcterms:modified>
</cp:coreProperties>
</file>