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9B" w:rsidRPr="00924A77" w:rsidRDefault="0010129B" w:rsidP="0010129B">
      <w:pPr>
        <w:pStyle w:val="2"/>
        <w:autoSpaceDE w:val="0"/>
        <w:autoSpaceDN w:val="0"/>
        <w:adjustRightInd w:val="0"/>
        <w:spacing w:beforeLines="50" w:before="120" w:line="420" w:lineRule="exact"/>
        <w:ind w:firstLineChars="0" w:firstLine="0"/>
        <w:rPr>
          <w:rFonts w:ascii="仿宋_GB2312" w:eastAsia="仿宋_GB2312" w:hAnsi="Calibri"/>
          <w:sz w:val="28"/>
          <w:szCs w:val="28"/>
        </w:rPr>
      </w:pPr>
      <w:r w:rsidRPr="00924A77">
        <w:rPr>
          <w:rFonts w:ascii="仿宋_GB2312" w:eastAsia="仿宋_GB2312" w:hAnsi="Calibri" w:hint="eastAsia"/>
          <w:sz w:val="28"/>
          <w:szCs w:val="28"/>
        </w:rPr>
        <w:t>附</w:t>
      </w:r>
      <w:r>
        <w:rPr>
          <w:rFonts w:ascii="仿宋_GB2312" w:eastAsia="仿宋_GB2312" w:hAnsi="Calibri" w:hint="eastAsia"/>
          <w:sz w:val="28"/>
          <w:szCs w:val="28"/>
        </w:rPr>
        <w:t>件2</w:t>
      </w:r>
    </w:p>
    <w:p w:rsidR="0010129B" w:rsidRDefault="0010129B" w:rsidP="0010129B">
      <w:pPr>
        <w:adjustRightInd w:val="0"/>
        <w:snapToGrid w:val="0"/>
        <w:spacing w:beforeLines="50" w:before="120" w:afterLines="50" w:after="120" w:line="440" w:lineRule="exact"/>
        <w:jc w:val="center"/>
        <w:rPr>
          <w:rFonts w:ascii="华文中宋" w:eastAsia="华文中宋" w:hAnsi="华文中宋"/>
          <w:b/>
          <w:color w:val="000000"/>
          <w:sz w:val="36"/>
        </w:rPr>
      </w:pPr>
      <w:r w:rsidRPr="00924A77">
        <w:rPr>
          <w:rFonts w:ascii="华文中宋" w:eastAsia="华文中宋" w:hAnsi="华文中宋" w:hint="eastAsia"/>
          <w:b/>
          <w:color w:val="000000"/>
          <w:sz w:val="36"/>
        </w:rPr>
        <w:t>赞助方案</w:t>
      </w:r>
    </w:p>
    <w:p w:rsidR="0010129B" w:rsidRDefault="0010129B" w:rsidP="0010129B">
      <w:pPr>
        <w:widowControl/>
        <w:spacing w:line="440" w:lineRule="exact"/>
        <w:ind w:firstLineChars="189" w:firstLine="529"/>
        <w:jc w:val="left"/>
        <w:rPr>
          <w:rFonts w:ascii="仿宋_GB2312" w:eastAsia="仿宋_GB2312" w:hAnsi="Calibri"/>
          <w:b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第八</w:t>
      </w:r>
      <w:r w:rsidRPr="007170FE">
        <w:rPr>
          <w:rFonts w:ascii="仿宋_GB2312" w:eastAsia="仿宋_GB2312" w:hAnsi="Calibri" w:hint="eastAsia"/>
          <w:sz w:val="28"/>
          <w:szCs w:val="28"/>
        </w:rPr>
        <w:t>届（201</w:t>
      </w:r>
      <w:r>
        <w:rPr>
          <w:rFonts w:ascii="仿宋_GB2312" w:eastAsia="仿宋_GB2312" w:hAnsi="Calibri" w:hint="eastAsia"/>
          <w:sz w:val="28"/>
          <w:szCs w:val="28"/>
        </w:rPr>
        <w:t>9</w:t>
      </w:r>
      <w:r w:rsidRPr="007170FE">
        <w:rPr>
          <w:rFonts w:ascii="仿宋_GB2312" w:eastAsia="仿宋_GB2312" w:hAnsi="Calibri" w:hint="eastAsia"/>
          <w:sz w:val="28"/>
          <w:szCs w:val="28"/>
        </w:rPr>
        <w:t>）中国水禽发展大会</w:t>
      </w:r>
      <w:r w:rsidRPr="000D11AD">
        <w:rPr>
          <w:rFonts w:ascii="仿宋_GB2312" w:eastAsia="仿宋_GB2312" w:hAnsi="Calibri" w:hint="eastAsia"/>
          <w:sz w:val="28"/>
          <w:szCs w:val="28"/>
        </w:rPr>
        <w:t>暨第二届鸭饲料营养与养殖技术研讨会</w:t>
      </w:r>
      <w:r w:rsidRPr="007170FE">
        <w:rPr>
          <w:rFonts w:ascii="仿宋_GB2312" w:eastAsia="仿宋_GB2312" w:hAnsi="Calibri" w:hint="eastAsia"/>
          <w:sz w:val="28"/>
          <w:szCs w:val="28"/>
        </w:rPr>
        <w:t>将于201</w:t>
      </w:r>
      <w:r>
        <w:rPr>
          <w:rFonts w:ascii="仿宋_GB2312" w:eastAsia="仿宋_GB2312" w:hAnsi="Calibri" w:hint="eastAsia"/>
          <w:sz w:val="28"/>
          <w:szCs w:val="28"/>
        </w:rPr>
        <w:t>9</w:t>
      </w:r>
      <w:r w:rsidRPr="007170FE">
        <w:rPr>
          <w:rFonts w:ascii="仿宋_GB2312" w:eastAsia="仿宋_GB2312" w:hAnsi="Calibri" w:hint="eastAsia"/>
          <w:sz w:val="28"/>
          <w:szCs w:val="28"/>
        </w:rPr>
        <w:t>年</w:t>
      </w:r>
      <w:r>
        <w:rPr>
          <w:rFonts w:ascii="仿宋_GB2312" w:eastAsia="仿宋_GB2312" w:hAnsi="Calibri" w:hint="eastAsia"/>
          <w:sz w:val="28"/>
          <w:szCs w:val="28"/>
        </w:rPr>
        <w:t>10</w:t>
      </w:r>
      <w:r w:rsidRPr="007170FE">
        <w:rPr>
          <w:rFonts w:ascii="仿宋_GB2312" w:eastAsia="仿宋_GB2312" w:hAnsi="Calibri" w:hint="eastAsia"/>
          <w:sz w:val="28"/>
          <w:szCs w:val="28"/>
        </w:rPr>
        <w:t>月</w:t>
      </w:r>
      <w:r>
        <w:rPr>
          <w:rFonts w:ascii="仿宋_GB2312" w:eastAsia="仿宋_GB2312" w:hAnsi="Calibri" w:hint="eastAsia"/>
          <w:sz w:val="28"/>
          <w:szCs w:val="28"/>
        </w:rPr>
        <w:t>16</w:t>
      </w:r>
      <w:r>
        <w:rPr>
          <w:rFonts w:ascii="华文中宋" w:eastAsia="华文中宋" w:hAnsi="华文中宋" w:hint="eastAsia"/>
          <w:sz w:val="28"/>
          <w:szCs w:val="28"/>
        </w:rPr>
        <w:t>~</w:t>
      </w:r>
      <w:r>
        <w:rPr>
          <w:rFonts w:ascii="仿宋_GB2312" w:eastAsia="仿宋_GB2312" w:hAnsi="Calibri" w:hint="eastAsia"/>
          <w:sz w:val="28"/>
          <w:szCs w:val="28"/>
        </w:rPr>
        <w:t>18</w:t>
      </w:r>
      <w:r w:rsidRPr="007170FE">
        <w:rPr>
          <w:rFonts w:ascii="仿宋_GB2312" w:eastAsia="仿宋_GB2312" w:hAnsi="Calibri" w:hint="eastAsia"/>
          <w:sz w:val="28"/>
          <w:szCs w:val="28"/>
        </w:rPr>
        <w:t>日</w:t>
      </w:r>
      <w:r>
        <w:rPr>
          <w:rFonts w:ascii="仿宋_GB2312" w:eastAsia="仿宋_GB2312" w:hAnsi="Calibri" w:hint="eastAsia"/>
          <w:sz w:val="28"/>
          <w:szCs w:val="28"/>
        </w:rPr>
        <w:t>(10</w:t>
      </w:r>
      <w:r w:rsidRPr="007170FE">
        <w:rPr>
          <w:rFonts w:ascii="仿宋_GB2312" w:eastAsia="仿宋_GB2312" w:hAnsi="Calibri" w:hint="eastAsia"/>
          <w:sz w:val="28"/>
          <w:szCs w:val="28"/>
        </w:rPr>
        <w:t>月</w:t>
      </w:r>
      <w:r>
        <w:rPr>
          <w:rFonts w:ascii="仿宋_GB2312" w:eastAsia="仿宋_GB2312" w:hAnsi="Calibri" w:hint="eastAsia"/>
          <w:sz w:val="28"/>
          <w:szCs w:val="28"/>
        </w:rPr>
        <w:t>16</w:t>
      </w:r>
      <w:r w:rsidRPr="007170FE">
        <w:rPr>
          <w:rFonts w:ascii="仿宋_GB2312" w:eastAsia="仿宋_GB2312" w:hAnsi="Calibri" w:hint="eastAsia"/>
          <w:sz w:val="28"/>
          <w:szCs w:val="28"/>
        </w:rPr>
        <w:t>日</w:t>
      </w:r>
      <w:r>
        <w:rPr>
          <w:rFonts w:ascii="仿宋_GB2312" w:eastAsia="仿宋_GB2312" w:hAnsi="Calibri" w:hint="eastAsia"/>
          <w:sz w:val="28"/>
          <w:szCs w:val="28"/>
        </w:rPr>
        <w:t>下午</w:t>
      </w:r>
      <w:r w:rsidRPr="007170FE">
        <w:rPr>
          <w:rFonts w:ascii="仿宋_GB2312" w:eastAsia="仿宋_GB2312" w:hAnsi="Calibri" w:hint="eastAsia"/>
          <w:sz w:val="28"/>
          <w:szCs w:val="28"/>
        </w:rPr>
        <w:t>报到</w:t>
      </w:r>
      <w:r>
        <w:rPr>
          <w:rFonts w:ascii="仿宋_GB2312" w:eastAsia="仿宋_GB2312" w:hAnsi="Calibri" w:hint="eastAsia"/>
          <w:sz w:val="28"/>
          <w:szCs w:val="28"/>
        </w:rPr>
        <w:t>)</w:t>
      </w:r>
      <w:r w:rsidRPr="007170FE">
        <w:rPr>
          <w:rFonts w:ascii="仿宋_GB2312" w:eastAsia="仿宋_GB2312" w:hAnsi="Calibri" w:hint="eastAsia"/>
          <w:sz w:val="28"/>
          <w:szCs w:val="28"/>
        </w:rPr>
        <w:t>在</w:t>
      </w:r>
      <w:r>
        <w:rPr>
          <w:rFonts w:ascii="仿宋_GB2312" w:eastAsia="仿宋_GB2312" w:hAnsi="Calibri" w:hint="eastAsia"/>
          <w:sz w:val="28"/>
          <w:szCs w:val="28"/>
        </w:rPr>
        <w:t>广东省新兴县</w:t>
      </w:r>
      <w:r w:rsidRPr="007170FE">
        <w:rPr>
          <w:rFonts w:ascii="仿宋_GB2312" w:eastAsia="仿宋_GB2312" w:hAnsi="Calibri" w:hint="eastAsia"/>
          <w:sz w:val="28"/>
          <w:szCs w:val="28"/>
        </w:rPr>
        <w:t>召开，本次大会是全国性</w:t>
      </w:r>
      <w:r>
        <w:rPr>
          <w:rFonts w:ascii="仿宋_GB2312" w:eastAsia="仿宋_GB2312" w:hAnsi="Calibri" w:hint="eastAsia"/>
          <w:sz w:val="28"/>
          <w:szCs w:val="28"/>
        </w:rPr>
        <w:t>水禽</w:t>
      </w:r>
      <w:r w:rsidRPr="007170FE">
        <w:rPr>
          <w:rFonts w:ascii="仿宋_GB2312" w:eastAsia="仿宋_GB2312" w:hAnsi="Calibri" w:hint="eastAsia"/>
          <w:sz w:val="28"/>
          <w:szCs w:val="28"/>
        </w:rPr>
        <w:t>行业盛会，是代表中国</w:t>
      </w:r>
      <w:r>
        <w:rPr>
          <w:rFonts w:ascii="仿宋_GB2312" w:eastAsia="仿宋_GB2312" w:hAnsi="Calibri" w:hint="eastAsia"/>
          <w:sz w:val="28"/>
          <w:szCs w:val="28"/>
        </w:rPr>
        <w:t>水禽</w:t>
      </w:r>
      <w:r w:rsidRPr="007170FE">
        <w:rPr>
          <w:rFonts w:ascii="仿宋_GB2312" w:eastAsia="仿宋_GB2312" w:hAnsi="Calibri" w:hint="eastAsia"/>
          <w:sz w:val="28"/>
          <w:szCs w:val="28"/>
        </w:rPr>
        <w:t>产业最高等级的综合性大会，也是借此机会和平台向社会宣传形象、展示实力、扩大知名度，进行信息发布的良好机会。大会组委会特设如下赞助宣传项目：</w:t>
      </w:r>
    </w:p>
    <w:tbl>
      <w:tblPr>
        <w:tblpPr w:leftFromText="180" w:rightFromText="180" w:vertAnchor="text" w:horzAnchor="margin" w:tblpY="54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1577"/>
        <w:gridCol w:w="1275"/>
        <w:gridCol w:w="1418"/>
        <w:gridCol w:w="992"/>
      </w:tblGrid>
      <w:tr w:rsidR="0010129B" w:rsidRPr="001B2814" w:rsidTr="008522B7">
        <w:trPr>
          <w:trHeight w:val="390"/>
        </w:trPr>
        <w:tc>
          <w:tcPr>
            <w:tcW w:w="4060" w:type="dxa"/>
            <w:shd w:val="clear" w:color="auto" w:fill="auto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577" w:type="dxa"/>
            <w:tcBorders>
              <w:tl2br w:val="nil"/>
              <w:tr2bl w:val="nil"/>
            </w:tcBorders>
            <w:shd w:val="clear" w:color="auto" w:fill="auto"/>
            <w:hideMark/>
          </w:tcPr>
          <w:p w:rsidR="0010129B" w:rsidRDefault="0010129B" w:rsidP="008522B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1B2814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>特别赞助</w:t>
            </w:r>
          </w:p>
          <w:p w:rsidR="0010129B" w:rsidRPr="001B2814" w:rsidRDefault="0010129B" w:rsidP="008522B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>(已满)</w:t>
            </w:r>
          </w:p>
        </w:tc>
        <w:tc>
          <w:tcPr>
            <w:tcW w:w="1275" w:type="dxa"/>
            <w:shd w:val="clear" w:color="auto" w:fill="auto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</w:rPr>
              <w:t>赞助</w:t>
            </w:r>
          </w:p>
        </w:tc>
        <w:tc>
          <w:tcPr>
            <w:tcW w:w="1418" w:type="dxa"/>
            <w:shd w:val="clear" w:color="auto" w:fill="auto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</w:rPr>
              <w:t>特别协办</w:t>
            </w:r>
          </w:p>
        </w:tc>
        <w:tc>
          <w:tcPr>
            <w:tcW w:w="992" w:type="dxa"/>
            <w:shd w:val="clear" w:color="auto" w:fill="auto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</w:rPr>
              <w:t>协办</w:t>
            </w:r>
          </w:p>
        </w:tc>
      </w:tr>
      <w:tr w:rsidR="0010129B" w:rsidRPr="001B2814" w:rsidTr="008522B7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10129B" w:rsidRPr="001B2814" w:rsidRDefault="0010129B" w:rsidP="008522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单位负责人为大会开幕式嘉宾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论坛嘉宾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晚宴嘉宾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</w:tr>
      <w:tr w:rsidR="0010129B" w:rsidRPr="001B2814" w:rsidTr="008522B7">
        <w:trPr>
          <w:trHeight w:val="750"/>
        </w:trPr>
        <w:tc>
          <w:tcPr>
            <w:tcW w:w="4060" w:type="dxa"/>
            <w:shd w:val="clear" w:color="auto" w:fill="auto"/>
            <w:hideMark/>
          </w:tcPr>
          <w:p w:rsidR="0010129B" w:rsidRPr="001B2814" w:rsidRDefault="0010129B" w:rsidP="008522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会场</w:t>
            </w:r>
            <w:proofErr w:type="gramStart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内茶歇期间</w:t>
            </w:r>
            <w:proofErr w:type="gramEnd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播出企业宣传片（视频由企业提供）（分钟）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10129B" w:rsidRPr="001B2814" w:rsidTr="008522B7">
        <w:trPr>
          <w:trHeight w:val="750"/>
        </w:trPr>
        <w:tc>
          <w:tcPr>
            <w:tcW w:w="4060" w:type="dxa"/>
            <w:shd w:val="clear" w:color="auto" w:fill="auto"/>
          </w:tcPr>
          <w:p w:rsidR="0010129B" w:rsidRPr="001B2814" w:rsidRDefault="0010129B" w:rsidP="008522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4448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相关</w:t>
            </w:r>
            <w:r w:rsidRPr="0034448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负责人在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大会上作3</w:t>
            </w:r>
            <w:r w:rsidRPr="0034448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0分钟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大会报告(内容</w:t>
            </w:r>
            <w:r w:rsidRPr="00B46DD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与组委会商定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0129B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29B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129B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10129B" w:rsidRPr="001B2814" w:rsidTr="008522B7">
        <w:trPr>
          <w:trHeight w:val="750"/>
        </w:trPr>
        <w:tc>
          <w:tcPr>
            <w:tcW w:w="4060" w:type="dxa"/>
            <w:shd w:val="clear" w:color="auto" w:fill="auto"/>
            <w:hideMark/>
          </w:tcPr>
          <w:p w:rsidR="0010129B" w:rsidRPr="001B2814" w:rsidRDefault="0010129B" w:rsidP="008522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宣传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喷绘（</w:t>
            </w:r>
            <w:proofErr w:type="gramStart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）（根据实际摆放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位置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和尺寸确定）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129B" w:rsidRPr="004A441C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129B" w:rsidRPr="004A441C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A441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129B" w:rsidRPr="004A441C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10129B" w:rsidRPr="001B2814" w:rsidTr="008522B7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10129B" w:rsidRPr="001B2814" w:rsidRDefault="0010129B" w:rsidP="008522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企业形象及产品展示展台（含3m*3m喷绘背景）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10129B" w:rsidRPr="001B2814" w:rsidTr="008522B7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10129B" w:rsidRPr="001B2814" w:rsidRDefault="0010129B" w:rsidP="008522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大会代表证单面广告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</w:t>
            </w:r>
            <w:r w:rsidRPr="00A35C1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111mm*146mm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</w:rPr>
              <w:t>（尺寸排列为：宽*高。下同。）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129B" w:rsidRPr="004A441C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A441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129B" w:rsidRPr="004A441C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129B" w:rsidRPr="004A441C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10129B" w:rsidRPr="001B2814" w:rsidTr="008522B7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10129B" w:rsidRPr="001B2814" w:rsidRDefault="0010129B" w:rsidP="008522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拱形门（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25字内；</w:t>
            </w:r>
            <w:proofErr w:type="gramStart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129B" w:rsidRPr="004A441C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129B" w:rsidRPr="004A441C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129B" w:rsidRPr="004A441C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10129B" w:rsidRPr="001B2814" w:rsidTr="008522B7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10129B" w:rsidRPr="001B2814" w:rsidRDefault="0010129B" w:rsidP="008522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灯笼柱/空飘球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10字内；</w:t>
            </w:r>
            <w:proofErr w:type="gramStart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129B" w:rsidRPr="004A441C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129B" w:rsidRPr="004A441C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129B" w:rsidRPr="004A441C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10129B" w:rsidRPr="001B2814" w:rsidTr="008522B7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10129B" w:rsidRPr="001B2814" w:rsidRDefault="0010129B" w:rsidP="008522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注水彩旗（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画面尺寸待定；</w:t>
            </w:r>
            <w:proofErr w:type="gramStart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</w:tr>
      <w:tr w:rsidR="0010129B" w:rsidRPr="001B2814" w:rsidTr="008522B7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10129B" w:rsidRPr="001B2814" w:rsidRDefault="0010129B" w:rsidP="008522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展架（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80×180cm；</w:t>
            </w:r>
            <w:proofErr w:type="gramStart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</w:tr>
      <w:tr w:rsidR="0010129B" w:rsidRPr="001B2814" w:rsidTr="008522B7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10129B" w:rsidRPr="001B2814" w:rsidRDefault="0010129B" w:rsidP="008522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会刊封面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/封底/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封二/封三</w:t>
            </w:r>
          </w:p>
        </w:tc>
        <w:tc>
          <w:tcPr>
            <w:tcW w:w="1577" w:type="dxa"/>
            <w:shd w:val="clear" w:color="auto" w:fill="auto"/>
            <w:hideMark/>
          </w:tcPr>
          <w:p w:rsidR="0010129B" w:rsidRPr="00E36395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98788D">
              <w:rPr>
                <w:rFonts w:ascii="仿宋" w:eastAsia="仿宋" w:hAnsi="仿宋" w:cs="宋体" w:hint="eastAsia"/>
                <w:b/>
                <w:kern w:val="0"/>
                <w:sz w:val="24"/>
              </w:rPr>
              <w:t>√</w:t>
            </w:r>
          </w:p>
        </w:tc>
        <w:tc>
          <w:tcPr>
            <w:tcW w:w="1275" w:type="dxa"/>
            <w:shd w:val="clear" w:color="auto" w:fill="auto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98788D">
              <w:rPr>
                <w:rFonts w:ascii="仿宋" w:eastAsia="仿宋" w:hAnsi="仿宋" w:cs="宋体" w:hint="eastAsia"/>
                <w:b/>
                <w:kern w:val="0"/>
                <w:sz w:val="24"/>
              </w:rPr>
              <w:t>√</w:t>
            </w:r>
          </w:p>
        </w:tc>
        <w:tc>
          <w:tcPr>
            <w:tcW w:w="1418" w:type="dxa"/>
            <w:shd w:val="clear" w:color="auto" w:fill="auto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10129B" w:rsidRPr="001B2814" w:rsidTr="008522B7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10129B" w:rsidRPr="001B2814" w:rsidRDefault="0010129B" w:rsidP="008522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会刊彩色插页（</w:t>
            </w:r>
            <w:r w:rsidRPr="005A1AE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216mm*291mm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,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页）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</w:tr>
      <w:tr w:rsidR="0010129B" w:rsidRPr="001B2814" w:rsidTr="008522B7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10129B" w:rsidRPr="001B2814" w:rsidRDefault="0010129B" w:rsidP="008522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会刊黑白插页（</w:t>
            </w:r>
            <w:r w:rsidRPr="005A1AE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216mm*291mm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,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页）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</w:tr>
      <w:tr w:rsidR="0010129B" w:rsidRPr="001B2814" w:rsidTr="008522B7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10129B" w:rsidRPr="001B2814" w:rsidRDefault="0010129B" w:rsidP="008522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电子通讯录封面广告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10129B" w:rsidRPr="001B2814" w:rsidTr="008522B7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10129B" w:rsidRPr="001B2814" w:rsidRDefault="0010129B" w:rsidP="008522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电子通讯录宣传广告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10129B" w:rsidRPr="001B2814" w:rsidTr="008522B7">
        <w:trPr>
          <w:trHeight w:val="750"/>
        </w:trPr>
        <w:tc>
          <w:tcPr>
            <w:tcW w:w="4060" w:type="dxa"/>
            <w:shd w:val="clear" w:color="auto" w:fill="auto"/>
            <w:hideMark/>
          </w:tcPr>
          <w:p w:rsidR="0010129B" w:rsidRPr="001B2814" w:rsidRDefault="0010129B" w:rsidP="008522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会议大型LOGO展示</w:t>
            </w:r>
            <w:proofErr w:type="gramStart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墙主要</w:t>
            </w:r>
            <w:proofErr w:type="gramEnd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位置显示企业LOGO和产品LOGO图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√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</w:tr>
      <w:tr w:rsidR="0010129B" w:rsidRPr="001B2814" w:rsidTr="008522B7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10129B" w:rsidRPr="001B2814" w:rsidRDefault="0010129B" w:rsidP="008522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免费提供会刊（本）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3</w:t>
            </w: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</w:tr>
      <w:tr w:rsidR="0010129B" w:rsidRPr="001B2814" w:rsidTr="008522B7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10129B" w:rsidRPr="001B2814" w:rsidRDefault="0010129B" w:rsidP="008522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免费提供通讯录（本）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3</w:t>
            </w: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</w:tr>
      <w:tr w:rsidR="0010129B" w:rsidRPr="001B2814" w:rsidTr="008522B7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10129B" w:rsidRPr="001B2814" w:rsidRDefault="0010129B" w:rsidP="008522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免除会务费人数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（人）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3</w:t>
            </w:r>
          </w:p>
        </w:tc>
      </w:tr>
      <w:tr w:rsidR="0010129B" w:rsidRPr="001B2814" w:rsidTr="008522B7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10129B" w:rsidRPr="001B2814" w:rsidRDefault="0010129B" w:rsidP="008522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企业客户参加会议且其参会费用是由赞助企业来承担的，可享受会员优惠价（即800元/人）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</w:tr>
      <w:tr w:rsidR="0010129B" w:rsidRPr="001B2814" w:rsidTr="008522B7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10129B" w:rsidRPr="001B2814" w:rsidRDefault="0010129B" w:rsidP="008522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在会刊、通讯录、代表证、会议场所等多处冠名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√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</w:tr>
      <w:tr w:rsidR="0010129B" w:rsidRPr="001B2814" w:rsidTr="008522B7">
        <w:trPr>
          <w:trHeight w:val="1125"/>
        </w:trPr>
        <w:tc>
          <w:tcPr>
            <w:tcW w:w="4060" w:type="dxa"/>
            <w:shd w:val="clear" w:color="auto" w:fill="auto"/>
            <w:hideMark/>
          </w:tcPr>
          <w:p w:rsidR="0010129B" w:rsidRPr="001B2814" w:rsidRDefault="0010129B" w:rsidP="008522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在中国畜牧业信息网（www.caaa.cn）上做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企业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视频展播（视频由企业提供，时间不限），在会议专题网页中同步宣传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√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</w:tr>
      <w:tr w:rsidR="0010129B" w:rsidRPr="001B2814" w:rsidTr="008522B7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10129B" w:rsidRPr="001B2814" w:rsidRDefault="0010129B" w:rsidP="008522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在会议资料袋内</w:t>
            </w:r>
            <w:proofErr w:type="gramStart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放企业</w:t>
            </w:r>
            <w:proofErr w:type="gramEnd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宣传材料（册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/页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，A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大小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</w:tr>
      <w:tr w:rsidR="0010129B" w:rsidRPr="001B2814" w:rsidTr="008522B7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10129B" w:rsidRPr="001B2814" w:rsidRDefault="0010129B" w:rsidP="008522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为会议提供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资料袋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招募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</w:tr>
      <w:tr w:rsidR="0010129B" w:rsidRPr="001B2814" w:rsidTr="008522B7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10129B" w:rsidRPr="001B2814" w:rsidRDefault="0010129B" w:rsidP="008522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为会议提供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纪念品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招募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129B" w:rsidRPr="001B2814" w:rsidRDefault="0010129B" w:rsidP="008522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</w:tr>
    </w:tbl>
    <w:p w:rsidR="0010129B" w:rsidRDefault="0010129B" w:rsidP="0010129B">
      <w:pPr>
        <w:widowControl/>
        <w:spacing w:line="560" w:lineRule="exact"/>
        <w:jc w:val="left"/>
        <w:rPr>
          <w:rFonts w:ascii="仿宋_GB2312" w:eastAsia="仿宋_GB2312" w:hAnsi="Calibri"/>
          <w:b/>
          <w:sz w:val="28"/>
          <w:szCs w:val="28"/>
        </w:rPr>
      </w:pPr>
      <w:r>
        <w:rPr>
          <w:rFonts w:ascii="仿宋_GB2312" w:eastAsia="仿宋_GB2312" w:hAnsi="Calibri" w:hint="eastAsia"/>
          <w:b/>
          <w:sz w:val="28"/>
          <w:szCs w:val="28"/>
        </w:rPr>
        <w:t>特别说明：</w:t>
      </w:r>
    </w:p>
    <w:p w:rsidR="0010129B" w:rsidRPr="007170FE" w:rsidRDefault="0010129B" w:rsidP="0010129B">
      <w:pPr>
        <w:widowControl/>
        <w:spacing w:line="560" w:lineRule="exact"/>
        <w:ind w:firstLineChars="200" w:firstLine="560"/>
        <w:jc w:val="left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1.</w:t>
      </w:r>
      <w:r w:rsidRPr="007170FE">
        <w:rPr>
          <w:rFonts w:ascii="仿宋_GB2312" w:eastAsia="仿宋_GB2312" w:hAnsi="Calibri" w:hint="eastAsia"/>
          <w:sz w:val="28"/>
          <w:szCs w:val="28"/>
        </w:rPr>
        <w:t>以上</w:t>
      </w:r>
      <w:r>
        <w:rPr>
          <w:rFonts w:ascii="仿宋_GB2312" w:eastAsia="仿宋_GB2312" w:hAnsi="Calibri" w:hint="eastAsia"/>
          <w:sz w:val="28"/>
          <w:szCs w:val="28"/>
        </w:rPr>
        <w:t>宣传方案和</w:t>
      </w:r>
      <w:r w:rsidRPr="007170FE">
        <w:rPr>
          <w:rFonts w:ascii="仿宋_GB2312" w:eastAsia="仿宋_GB2312" w:hAnsi="Calibri" w:hint="eastAsia"/>
          <w:sz w:val="28"/>
          <w:szCs w:val="28"/>
        </w:rPr>
        <w:t>项目只作为参考，</w:t>
      </w:r>
      <w:r>
        <w:rPr>
          <w:rFonts w:ascii="仿宋_GB2312" w:eastAsia="仿宋_GB2312" w:hAnsi="Calibri" w:hint="eastAsia"/>
          <w:sz w:val="28"/>
          <w:szCs w:val="28"/>
        </w:rPr>
        <w:t>具体内容、规格等可能根据实际情况进行调整修改和商榷（赞助方也可将自拟赞助方案直接发来商榷），</w:t>
      </w:r>
      <w:r w:rsidRPr="007170FE">
        <w:rPr>
          <w:rFonts w:ascii="仿宋_GB2312" w:eastAsia="仿宋_GB2312" w:hAnsi="Calibri" w:hint="eastAsia"/>
          <w:sz w:val="28"/>
          <w:szCs w:val="28"/>
        </w:rPr>
        <w:t>最终以实际商定为准；</w:t>
      </w:r>
    </w:p>
    <w:p w:rsidR="0010129B" w:rsidRDefault="0010129B" w:rsidP="0010129B">
      <w:pPr>
        <w:widowControl/>
        <w:spacing w:line="560" w:lineRule="exact"/>
        <w:ind w:firstLineChars="200" w:firstLine="560"/>
        <w:jc w:val="left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2.</w:t>
      </w:r>
      <w:r w:rsidRPr="007170FE">
        <w:rPr>
          <w:rFonts w:ascii="仿宋_GB2312" w:eastAsia="仿宋_GB2312" w:hAnsi="Calibri" w:hint="eastAsia"/>
          <w:sz w:val="28"/>
          <w:szCs w:val="28"/>
        </w:rPr>
        <w:t>联系人：</w:t>
      </w:r>
      <w:r>
        <w:rPr>
          <w:rFonts w:ascii="仿宋_GB2312" w:eastAsia="仿宋_GB2312" w:hAnsi="Calibri" w:hint="eastAsia"/>
          <w:sz w:val="28"/>
          <w:szCs w:val="28"/>
        </w:rPr>
        <w:t>高海军</w:t>
      </w:r>
    </w:p>
    <w:p w:rsidR="0010129B" w:rsidRDefault="0010129B" w:rsidP="0010129B">
      <w:pPr>
        <w:widowControl/>
        <w:spacing w:line="560" w:lineRule="exact"/>
        <w:ind w:firstLineChars="300" w:firstLine="840"/>
        <w:jc w:val="left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电　话：15011362214、010-</w:t>
      </w:r>
      <w:r w:rsidRPr="006C1684">
        <w:rPr>
          <w:rFonts w:ascii="仿宋_GB2312" w:eastAsia="仿宋_GB2312" w:hAnsi="Calibri"/>
          <w:sz w:val="28"/>
          <w:szCs w:val="28"/>
        </w:rPr>
        <w:t>88388699</w:t>
      </w:r>
      <w:r>
        <w:rPr>
          <w:rFonts w:ascii="仿宋_GB2312" w:eastAsia="仿宋_GB2312" w:hAnsi="Calibri" w:hint="eastAsia"/>
          <w:sz w:val="28"/>
          <w:szCs w:val="28"/>
        </w:rPr>
        <w:t>-872</w:t>
      </w:r>
    </w:p>
    <w:p w:rsidR="0010129B" w:rsidRDefault="0010129B" w:rsidP="0010129B">
      <w:pPr>
        <w:widowControl/>
        <w:spacing w:line="560" w:lineRule="exact"/>
        <w:ind w:firstLineChars="300" w:firstLine="840"/>
        <w:jc w:val="left"/>
      </w:pPr>
      <w:r>
        <w:rPr>
          <w:rFonts w:ascii="仿宋_GB2312" w:eastAsia="仿宋_GB2312" w:hAnsi="Calibri" w:hint="eastAsia"/>
          <w:sz w:val="28"/>
          <w:szCs w:val="28"/>
        </w:rPr>
        <w:t>工作QQ：1582019441</w:t>
      </w:r>
    </w:p>
    <w:p w:rsidR="00E10DB3" w:rsidRDefault="00E10DB3">
      <w:bookmarkStart w:id="0" w:name="_GoBack"/>
      <w:bookmarkEnd w:id="0"/>
    </w:p>
    <w:sectPr w:rsidR="00E10DB3" w:rsidSect="000D11AD">
      <w:pgSz w:w="11906" w:h="16838" w:code="9"/>
      <w:pgMar w:top="1440" w:right="1418" w:bottom="1440" w:left="1418" w:header="851" w:footer="992" w:gutter="0"/>
      <w:cols w:space="425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9B"/>
    <w:rsid w:val="0010129B"/>
    <w:rsid w:val="00E1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10129B"/>
    <w:pPr>
      <w:spacing w:line="400" w:lineRule="exact"/>
      <w:ind w:firstLineChars="175" w:firstLine="420"/>
    </w:pPr>
    <w:rPr>
      <w:rFonts w:ascii="华文仿宋" w:eastAsia="华文仿宋" w:hAnsi="华文仿宋"/>
      <w:sz w:val="24"/>
    </w:rPr>
  </w:style>
  <w:style w:type="character" w:customStyle="1" w:styleId="2Char">
    <w:name w:val="正文文本缩进 2 Char"/>
    <w:basedOn w:val="a0"/>
    <w:link w:val="2"/>
    <w:rsid w:val="0010129B"/>
    <w:rPr>
      <w:rFonts w:ascii="华文仿宋" w:eastAsia="华文仿宋" w:hAnsi="华文仿宋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10129B"/>
    <w:pPr>
      <w:spacing w:line="400" w:lineRule="exact"/>
      <w:ind w:firstLineChars="175" w:firstLine="420"/>
    </w:pPr>
    <w:rPr>
      <w:rFonts w:ascii="华文仿宋" w:eastAsia="华文仿宋" w:hAnsi="华文仿宋"/>
      <w:sz w:val="24"/>
    </w:rPr>
  </w:style>
  <w:style w:type="character" w:customStyle="1" w:styleId="2Char">
    <w:name w:val="正文文本缩进 2 Char"/>
    <w:basedOn w:val="a0"/>
    <w:link w:val="2"/>
    <w:rsid w:val="0010129B"/>
    <w:rPr>
      <w:rFonts w:ascii="华文仿宋" w:eastAsia="华文仿宋" w:hAnsi="华文仿宋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zhang</cp:lastModifiedBy>
  <cp:revision>1</cp:revision>
  <dcterms:created xsi:type="dcterms:W3CDTF">2019-07-23T08:57:00Z</dcterms:created>
  <dcterms:modified xsi:type="dcterms:W3CDTF">2019-07-23T08:57:00Z</dcterms:modified>
</cp:coreProperties>
</file>