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A0" w:rsidRDefault="00442AA0">
      <w:pPr>
        <w:spacing w:line="360" w:lineRule="auto"/>
        <w:jc w:val="right"/>
        <w:rPr>
          <w:rFonts w:ascii="仿宋_GB2312" w:eastAsia="仿宋_GB2312" w:hAnsi="Calibri" w:cs="仿宋_GB2312" w:hint="eastAsia"/>
          <w:sz w:val="30"/>
          <w:szCs w:val="30"/>
        </w:rPr>
      </w:pPr>
    </w:p>
    <w:p w:rsidR="00442AA0" w:rsidRDefault="00442AA0">
      <w:pPr>
        <w:spacing w:line="360" w:lineRule="auto"/>
        <w:jc w:val="right"/>
        <w:rPr>
          <w:rFonts w:ascii="仿宋_GB2312" w:eastAsia="仿宋_GB2312" w:hAnsi="Calibri" w:cs="仿宋_GB2312"/>
          <w:sz w:val="30"/>
          <w:szCs w:val="30"/>
        </w:rPr>
      </w:pPr>
    </w:p>
    <w:p w:rsidR="00AB0807" w:rsidRDefault="00105DA2">
      <w:pPr>
        <w:spacing w:line="360" w:lineRule="auto"/>
        <w:jc w:val="right"/>
        <w:rPr>
          <w:rFonts w:ascii="宋体" w:hAnsi="宋体"/>
          <w:b/>
          <w:bCs/>
          <w:color w:val="000000"/>
          <w:spacing w:val="-15"/>
          <w:sz w:val="36"/>
          <w:szCs w:val="36"/>
          <w:shd w:val="clear" w:color="auto" w:fill="FFFFFF"/>
        </w:rPr>
      </w:pPr>
      <w:proofErr w:type="gramStart"/>
      <w:r>
        <w:rPr>
          <w:rFonts w:ascii="仿宋_GB2312" w:eastAsia="仿宋_GB2312" w:hAnsi="Calibri" w:cs="仿宋_GB2312" w:hint="eastAsia"/>
          <w:sz w:val="30"/>
          <w:szCs w:val="30"/>
        </w:rPr>
        <w:t>中畜协函</w:t>
      </w:r>
      <w:proofErr w:type="gramEnd"/>
      <w:r>
        <w:rPr>
          <w:rFonts w:ascii="仿宋_GB2312" w:eastAsia="仿宋_GB2312" w:hAnsi="Calibri" w:cs="仿宋_GB2312" w:hint="eastAsia"/>
          <w:sz w:val="30"/>
          <w:szCs w:val="30"/>
        </w:rPr>
        <w:t>〔2021〕1号</w:t>
      </w:r>
    </w:p>
    <w:p w:rsidR="00A879F4" w:rsidRDefault="008A78E0">
      <w:pPr>
        <w:spacing w:line="500" w:lineRule="exact"/>
        <w:jc w:val="center"/>
        <w:rPr>
          <w:rFonts w:ascii="华文中宋" w:eastAsia="华文中宋" w:hAnsi="华文中宋" w:cs="宋体"/>
          <w:b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关于举办</w:t>
      </w:r>
      <w:r w:rsidR="00A879F4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非</w:t>
      </w:r>
      <w:proofErr w:type="gramStart"/>
      <w:r w:rsidR="00A879F4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瘟</w:t>
      </w:r>
      <w:proofErr w:type="gramEnd"/>
      <w:r w:rsidR="00A879F4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背景下规模养猪高质量发展</w:t>
      </w:r>
    </w:p>
    <w:p w:rsidR="00AB0807" w:rsidRDefault="00A879F4">
      <w:pPr>
        <w:spacing w:line="500" w:lineRule="exact"/>
        <w:jc w:val="center"/>
        <w:rPr>
          <w:rFonts w:ascii="华文中宋" w:eastAsia="华文中宋" w:hAnsi="华文中宋" w:cs="宋体"/>
          <w:b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及生物安全防控培训</w:t>
      </w:r>
      <w:r w:rsidR="00105DA2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的通知</w:t>
      </w:r>
    </w:p>
    <w:p w:rsidR="00AB0807" w:rsidRDefault="00105DA2" w:rsidP="00A879F4">
      <w:pPr>
        <w:widowControl/>
        <w:spacing w:beforeLines="50" w:before="156" w:line="360" w:lineRule="auto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各位会员、有关单位与相关行业从业者：</w:t>
      </w:r>
    </w:p>
    <w:p w:rsidR="00AB0807" w:rsidRDefault="00105DA2">
      <w:pPr>
        <w:spacing w:line="360" w:lineRule="auto"/>
        <w:ind w:firstLineChars="200" w:firstLine="600"/>
        <w:rPr>
          <w:rFonts w:ascii="仿宋_GB2312" w:eastAsia="仿宋_GB2312" w:hAnsi="仿宋" w:cs="仿宋_GB2312"/>
          <w:color w:val="000000"/>
          <w:sz w:val="30"/>
          <w:szCs w:val="30"/>
          <w:shd w:val="clear" w:color="auto" w:fill="FFFFFF"/>
        </w:rPr>
      </w:pPr>
      <w:r>
        <w:rPr>
          <w:rFonts w:ascii="仿宋_GB2312" w:eastAsia="仿宋_GB2312" w:hAnsi="仿宋" w:cs="仿宋_GB2312" w:hint="eastAsia"/>
          <w:color w:val="000000"/>
          <w:sz w:val="30"/>
          <w:szCs w:val="30"/>
          <w:shd w:val="clear" w:color="auto" w:fill="FFFFFF"/>
        </w:rPr>
        <w:t>为保障我国生猪稳产保供，加快生猪复产增养</w:t>
      </w:r>
      <w:r w:rsidR="00A879F4">
        <w:rPr>
          <w:rFonts w:ascii="仿宋_GB2312" w:eastAsia="仿宋_GB2312" w:hAnsi="仿宋" w:cs="仿宋_GB2312" w:hint="eastAsia"/>
          <w:color w:val="000000"/>
          <w:sz w:val="30"/>
          <w:szCs w:val="30"/>
          <w:shd w:val="clear" w:color="auto" w:fill="FFFFFF"/>
        </w:rPr>
        <w:t>，</w:t>
      </w:r>
      <w:r>
        <w:rPr>
          <w:rFonts w:ascii="仿宋_GB2312" w:eastAsia="仿宋_GB2312" w:hAnsi="仿宋" w:cs="仿宋_GB2312" w:hint="eastAsia"/>
          <w:color w:val="000000"/>
          <w:sz w:val="30"/>
          <w:szCs w:val="30"/>
          <w:shd w:val="clear" w:color="auto" w:fill="FFFFFF"/>
        </w:rPr>
        <w:t>提高生物安全水平，加强非洲猪瘟防控体系建设，提升产业发展质量，</w:t>
      </w:r>
      <w:r w:rsidR="00442AA0">
        <w:rPr>
          <w:rFonts w:ascii="仿宋_GB2312" w:eastAsia="仿宋_GB2312" w:hAnsi="仿宋" w:cs="仿宋_GB2312" w:hint="eastAsia"/>
          <w:color w:val="000000"/>
          <w:sz w:val="30"/>
          <w:szCs w:val="30"/>
          <w:shd w:val="clear" w:color="auto" w:fill="FFFFFF"/>
        </w:rPr>
        <w:t>满足</w:t>
      </w:r>
      <w:r w:rsidR="00DE0031">
        <w:rPr>
          <w:rFonts w:ascii="仿宋_GB2312" w:eastAsia="仿宋_GB2312" w:hAnsi="仿宋" w:cs="仿宋_GB2312" w:hint="eastAsia"/>
          <w:color w:val="000000"/>
          <w:sz w:val="30"/>
          <w:szCs w:val="30"/>
          <w:shd w:val="clear" w:color="auto" w:fill="FFFFFF"/>
        </w:rPr>
        <w:t>城乡居民生活消费需求，</w:t>
      </w:r>
      <w:r>
        <w:rPr>
          <w:rFonts w:ascii="仿宋_GB2312" w:eastAsia="仿宋_GB2312" w:hAnsi="仿宋" w:cs="仿宋_GB2312" w:hint="eastAsia"/>
          <w:color w:val="000000"/>
          <w:sz w:val="30"/>
          <w:szCs w:val="30"/>
          <w:shd w:val="clear" w:color="auto" w:fill="FFFFFF"/>
        </w:rPr>
        <w:t>强化食品安全</w:t>
      </w:r>
      <w:r w:rsidR="00DE0031">
        <w:rPr>
          <w:rFonts w:ascii="仿宋_GB2312" w:eastAsia="仿宋_GB2312" w:hAnsi="仿宋" w:cs="仿宋_GB2312" w:hint="eastAsia"/>
          <w:color w:val="000000"/>
          <w:sz w:val="30"/>
          <w:szCs w:val="30"/>
          <w:shd w:val="clear" w:color="auto" w:fill="FFFFFF"/>
        </w:rPr>
        <w:t>，</w:t>
      </w:r>
      <w:r>
        <w:rPr>
          <w:rFonts w:ascii="仿宋_GB2312" w:eastAsia="仿宋_GB2312" w:hAnsi="仿宋" w:cs="仿宋_GB2312" w:hint="eastAsia"/>
          <w:color w:val="000000"/>
          <w:sz w:val="30"/>
          <w:szCs w:val="30"/>
          <w:shd w:val="clear" w:color="auto" w:fill="FFFFFF"/>
        </w:rPr>
        <w:t>保障健康消费</w:t>
      </w:r>
      <w:r w:rsidR="00DE0031">
        <w:rPr>
          <w:rFonts w:ascii="仿宋_GB2312" w:eastAsia="仿宋_GB2312" w:hAnsi="仿宋" w:cs="仿宋_GB2312" w:hint="eastAsia"/>
          <w:color w:val="000000"/>
          <w:sz w:val="30"/>
          <w:szCs w:val="30"/>
          <w:shd w:val="clear" w:color="auto" w:fill="FFFFFF"/>
        </w:rPr>
        <w:t>，</w:t>
      </w:r>
      <w:r>
        <w:rPr>
          <w:rFonts w:ascii="仿宋_GB2312" w:eastAsia="仿宋_GB2312" w:hAnsi="仿宋" w:cs="仿宋_GB2312" w:hint="eastAsia"/>
          <w:color w:val="000000"/>
          <w:sz w:val="30"/>
          <w:szCs w:val="30"/>
          <w:shd w:val="clear" w:color="auto" w:fill="FFFFFF"/>
        </w:rPr>
        <w:t>中国畜牧业协会拟定举办两期</w:t>
      </w:r>
      <w:r w:rsidR="00BE5FF4">
        <w:rPr>
          <w:rFonts w:ascii="仿宋_GB2312" w:eastAsia="仿宋_GB2312" w:hAnsi="仿宋" w:cs="仿宋_GB2312" w:hint="eastAsia"/>
          <w:color w:val="000000"/>
          <w:sz w:val="30"/>
          <w:szCs w:val="30"/>
          <w:shd w:val="clear" w:color="auto" w:fill="FFFFFF"/>
        </w:rPr>
        <w:t>“</w:t>
      </w:r>
      <w:r>
        <w:rPr>
          <w:rFonts w:ascii="仿宋_GB2312" w:eastAsia="仿宋_GB2312" w:hAnsi="仿宋" w:cs="仿宋_GB2312" w:hint="eastAsia"/>
          <w:color w:val="000000"/>
          <w:sz w:val="30"/>
          <w:szCs w:val="30"/>
          <w:shd w:val="clear" w:color="auto" w:fill="FFFFFF"/>
        </w:rPr>
        <w:t>非</w:t>
      </w:r>
      <w:proofErr w:type="gramStart"/>
      <w:r>
        <w:rPr>
          <w:rFonts w:ascii="仿宋_GB2312" w:eastAsia="仿宋_GB2312" w:hAnsi="仿宋" w:cs="仿宋_GB2312" w:hint="eastAsia"/>
          <w:color w:val="000000"/>
          <w:sz w:val="30"/>
          <w:szCs w:val="30"/>
          <w:shd w:val="clear" w:color="auto" w:fill="FFFFFF"/>
        </w:rPr>
        <w:t>瘟</w:t>
      </w:r>
      <w:proofErr w:type="gramEnd"/>
      <w:r>
        <w:rPr>
          <w:rFonts w:ascii="仿宋_GB2312" w:eastAsia="仿宋_GB2312" w:hAnsi="仿宋" w:cs="仿宋_GB2312" w:hint="eastAsia"/>
          <w:color w:val="000000"/>
          <w:sz w:val="30"/>
          <w:szCs w:val="30"/>
          <w:shd w:val="clear" w:color="auto" w:fill="FFFFFF"/>
        </w:rPr>
        <w:t>背景下规模养猪高质量发展及生物安全防控培训</w:t>
      </w:r>
      <w:r w:rsidR="00BE5FF4">
        <w:rPr>
          <w:rFonts w:ascii="仿宋_GB2312" w:eastAsia="仿宋_GB2312" w:hAnsi="仿宋" w:cs="仿宋_GB2312" w:hint="eastAsia"/>
          <w:color w:val="000000"/>
          <w:sz w:val="30"/>
          <w:szCs w:val="30"/>
          <w:shd w:val="clear" w:color="auto" w:fill="FFFFFF"/>
        </w:rPr>
        <w:t>”</w:t>
      </w:r>
      <w:r>
        <w:rPr>
          <w:rFonts w:ascii="仿宋_GB2312" w:eastAsia="仿宋_GB2312" w:hAnsi="仿宋" w:cs="仿宋_GB2312" w:hint="eastAsia"/>
          <w:color w:val="000000"/>
          <w:sz w:val="30"/>
          <w:szCs w:val="30"/>
          <w:shd w:val="clear" w:color="auto" w:fill="FFFFFF"/>
        </w:rPr>
        <w:t>，现将有关事宜通知如下：</w:t>
      </w:r>
    </w:p>
    <w:p w:rsidR="00AB0807" w:rsidRDefault="00105DA2" w:rsidP="00A879F4">
      <w:pPr>
        <w:spacing w:line="360" w:lineRule="auto"/>
        <w:ind w:firstLineChars="200" w:firstLine="602"/>
        <w:rPr>
          <w:rFonts w:ascii="仿宋_GB2312" w:eastAsia="仿宋_GB2312" w:hAnsi="仿宋" w:cs="仿宋_GB2312"/>
          <w:color w:val="000000"/>
          <w:sz w:val="30"/>
          <w:szCs w:val="30"/>
          <w:shd w:val="clear" w:color="auto" w:fill="FFFFFF"/>
        </w:rPr>
      </w:pPr>
      <w:r>
        <w:rPr>
          <w:rFonts w:ascii="仿宋_GB2312" w:eastAsia="仿宋_GB2312" w:hAnsi="仿宋" w:cs="仿宋_GB2312" w:hint="eastAsia"/>
          <w:b/>
          <w:bCs/>
          <w:color w:val="000000"/>
          <w:sz w:val="30"/>
          <w:szCs w:val="30"/>
          <w:shd w:val="clear" w:color="auto" w:fill="FFFFFF"/>
        </w:rPr>
        <w:t>一、主办单位</w:t>
      </w:r>
      <w:bookmarkStart w:id="0" w:name="_Hlk49250735"/>
      <w:r>
        <w:rPr>
          <w:rFonts w:ascii="仿宋_GB2312" w:eastAsia="仿宋_GB2312" w:hAnsi="仿宋" w:cs="仿宋_GB2312" w:hint="eastAsia"/>
          <w:b/>
          <w:bCs/>
          <w:color w:val="000000"/>
          <w:sz w:val="30"/>
          <w:szCs w:val="30"/>
          <w:shd w:val="clear" w:color="auto" w:fill="FFFFFF"/>
        </w:rPr>
        <w:t>：</w:t>
      </w:r>
      <w:bookmarkEnd w:id="0"/>
      <w:r>
        <w:rPr>
          <w:rFonts w:ascii="仿宋_GB2312" w:eastAsia="仿宋_GB2312" w:hAnsi="仿宋" w:cs="仿宋_GB2312" w:hint="eastAsia"/>
          <w:color w:val="000000"/>
          <w:sz w:val="30"/>
          <w:szCs w:val="30"/>
          <w:shd w:val="clear" w:color="auto" w:fill="FFFFFF"/>
        </w:rPr>
        <w:t>中国畜牧业协会</w:t>
      </w:r>
    </w:p>
    <w:p w:rsidR="00AB0807" w:rsidRDefault="00105DA2" w:rsidP="00A879F4">
      <w:pPr>
        <w:spacing w:line="360" w:lineRule="auto"/>
        <w:ind w:firstLineChars="200" w:firstLine="602"/>
        <w:rPr>
          <w:rFonts w:ascii="仿宋_GB2312" w:eastAsia="仿宋_GB2312" w:hAnsi="仿宋" w:cs="仿宋_GB2312"/>
          <w:color w:val="000000"/>
          <w:sz w:val="30"/>
          <w:szCs w:val="30"/>
          <w:shd w:val="clear" w:color="auto" w:fill="FFFFFF"/>
        </w:rPr>
      </w:pPr>
      <w:r>
        <w:rPr>
          <w:rFonts w:ascii="仿宋_GB2312" w:eastAsia="仿宋_GB2312" w:hAnsi="仿宋" w:cs="仿宋_GB2312" w:hint="eastAsia"/>
          <w:b/>
          <w:bCs/>
          <w:color w:val="000000"/>
          <w:sz w:val="30"/>
          <w:szCs w:val="30"/>
          <w:shd w:val="clear" w:color="auto" w:fill="FFFFFF"/>
        </w:rPr>
        <w:t>二、承办单位：</w:t>
      </w:r>
      <w:r>
        <w:rPr>
          <w:rFonts w:ascii="仿宋_GB2312" w:eastAsia="仿宋_GB2312" w:hAnsi="仿宋" w:cs="仿宋_GB2312" w:hint="eastAsia"/>
          <w:color w:val="000000"/>
          <w:sz w:val="30"/>
          <w:szCs w:val="30"/>
          <w:shd w:val="clear" w:color="auto" w:fill="FFFFFF"/>
        </w:rPr>
        <w:t>北京鹏运通达技术培训有限公司</w:t>
      </w:r>
    </w:p>
    <w:p w:rsidR="00AB0807" w:rsidRDefault="00105DA2" w:rsidP="00A879F4">
      <w:pPr>
        <w:spacing w:line="360" w:lineRule="auto"/>
        <w:ind w:firstLineChars="200" w:firstLine="602"/>
        <w:rPr>
          <w:rFonts w:ascii="仿宋_GB2312" w:eastAsia="仿宋_GB2312" w:hAnsi="仿宋" w:cs="仿宋_GB2312"/>
          <w:color w:val="000000"/>
          <w:sz w:val="30"/>
          <w:szCs w:val="30"/>
          <w:shd w:val="clear" w:color="auto" w:fill="FFFFFF"/>
        </w:rPr>
      </w:pPr>
      <w:r>
        <w:rPr>
          <w:rFonts w:ascii="仿宋_GB2312" w:eastAsia="仿宋_GB2312" w:hAnsi="宋体" w:cs="宋体" w:hint="eastAsia"/>
          <w:b/>
          <w:kern w:val="0"/>
          <w:sz w:val="30"/>
          <w:szCs w:val="30"/>
        </w:rPr>
        <w:t>三、培训内容</w:t>
      </w:r>
    </w:p>
    <w:p w:rsidR="00AB0807" w:rsidRDefault="00105DA2">
      <w:pPr>
        <w:spacing w:line="360" w:lineRule="auto"/>
        <w:ind w:firstLineChars="200" w:firstLine="600"/>
        <w:rPr>
          <w:rFonts w:ascii="仿宋_GB2312" w:eastAsia="仿宋_GB2312" w:hAnsi="仿宋" w:cs="仿宋_GB2312"/>
          <w:color w:val="000000"/>
          <w:sz w:val="30"/>
          <w:szCs w:val="30"/>
          <w:shd w:val="clear" w:color="auto" w:fill="FFFFFF"/>
        </w:rPr>
      </w:pPr>
      <w:r>
        <w:rPr>
          <w:rFonts w:ascii="仿宋_GB2312" w:eastAsia="仿宋_GB2312" w:hAnsi="仿宋" w:cs="仿宋_GB2312" w:hint="eastAsia"/>
          <w:color w:val="000000"/>
          <w:sz w:val="30"/>
          <w:szCs w:val="30"/>
          <w:shd w:val="clear" w:color="auto" w:fill="FFFFFF"/>
        </w:rPr>
        <w:t>（一）“非瘟”防控及复产复</w:t>
      </w:r>
      <w:proofErr w:type="gramStart"/>
      <w:r>
        <w:rPr>
          <w:rFonts w:ascii="仿宋_GB2312" w:eastAsia="仿宋_GB2312" w:hAnsi="仿宋" w:cs="仿宋_GB2312" w:hint="eastAsia"/>
          <w:color w:val="000000"/>
          <w:sz w:val="30"/>
          <w:szCs w:val="30"/>
          <w:shd w:val="clear" w:color="auto" w:fill="FFFFFF"/>
        </w:rPr>
        <w:t>养关键</w:t>
      </w:r>
      <w:proofErr w:type="gramEnd"/>
      <w:r>
        <w:rPr>
          <w:rFonts w:ascii="仿宋_GB2312" w:eastAsia="仿宋_GB2312" w:hAnsi="仿宋" w:cs="仿宋_GB2312" w:hint="eastAsia"/>
          <w:color w:val="000000"/>
          <w:sz w:val="30"/>
          <w:szCs w:val="30"/>
          <w:shd w:val="clear" w:color="auto" w:fill="FFFFFF"/>
        </w:rPr>
        <w:t>技术；</w:t>
      </w:r>
    </w:p>
    <w:p w:rsidR="00AB0807" w:rsidRDefault="00105DA2">
      <w:pPr>
        <w:spacing w:line="360" w:lineRule="auto"/>
        <w:ind w:firstLineChars="200" w:firstLine="600"/>
        <w:rPr>
          <w:rFonts w:ascii="宋体" w:hAnsi="宋体"/>
          <w:sz w:val="36"/>
        </w:rPr>
      </w:pPr>
      <w:r>
        <w:rPr>
          <w:rFonts w:ascii="仿宋_GB2312" w:eastAsia="仿宋_GB2312" w:hAnsi="仿宋" w:cs="仿宋_GB2312" w:hint="eastAsia"/>
          <w:color w:val="000000"/>
          <w:sz w:val="30"/>
          <w:szCs w:val="30"/>
          <w:shd w:val="clear" w:color="auto" w:fill="FFFFFF"/>
        </w:rPr>
        <w:t>（二）“非瘟”背景下提高公母猪繁殖力措施；</w:t>
      </w:r>
    </w:p>
    <w:p w:rsidR="00AB0807" w:rsidRDefault="00105DA2">
      <w:pPr>
        <w:spacing w:line="360" w:lineRule="auto"/>
        <w:ind w:firstLineChars="200" w:firstLine="600"/>
        <w:rPr>
          <w:rFonts w:ascii="仿宋_GB2312" w:eastAsia="仿宋_GB2312" w:hAnsi="仿宋" w:cs="仿宋_GB2312"/>
          <w:color w:val="000000"/>
          <w:sz w:val="30"/>
          <w:szCs w:val="30"/>
          <w:shd w:val="clear" w:color="auto" w:fill="FFFFFF"/>
        </w:rPr>
      </w:pPr>
      <w:r>
        <w:rPr>
          <w:rFonts w:ascii="仿宋_GB2312" w:eastAsia="仿宋_GB2312" w:hAnsi="仿宋" w:cs="仿宋_GB2312" w:hint="eastAsia"/>
          <w:color w:val="000000"/>
          <w:sz w:val="30"/>
          <w:szCs w:val="30"/>
          <w:shd w:val="clear" w:color="auto" w:fill="FFFFFF"/>
        </w:rPr>
        <w:t>（三）“非瘟”防控与群体保健免疫接种规范；</w:t>
      </w:r>
    </w:p>
    <w:p w:rsidR="00AB0807" w:rsidRDefault="00105DA2">
      <w:pPr>
        <w:spacing w:line="360" w:lineRule="auto"/>
        <w:ind w:firstLineChars="200" w:firstLine="600"/>
        <w:rPr>
          <w:rFonts w:ascii="仿宋_GB2312" w:eastAsia="仿宋_GB2312" w:hAnsi="仿宋" w:cs="仿宋_GB2312"/>
          <w:color w:val="000000"/>
          <w:sz w:val="30"/>
          <w:szCs w:val="30"/>
          <w:shd w:val="clear" w:color="auto" w:fill="FFFFFF"/>
        </w:rPr>
      </w:pPr>
      <w:r>
        <w:rPr>
          <w:rFonts w:ascii="仿宋_GB2312" w:eastAsia="仿宋_GB2312" w:hAnsi="仿宋" w:cs="仿宋_GB2312" w:hint="eastAsia"/>
          <w:color w:val="000000"/>
          <w:sz w:val="30"/>
          <w:szCs w:val="30"/>
          <w:shd w:val="clear" w:color="auto" w:fill="FFFFFF"/>
        </w:rPr>
        <w:t>（四）“非瘟”背景下屠宰规范与卫生检疫及食品安全法规；</w:t>
      </w:r>
    </w:p>
    <w:p w:rsidR="00AB0807" w:rsidRDefault="00105DA2">
      <w:pPr>
        <w:spacing w:line="360" w:lineRule="auto"/>
        <w:ind w:firstLineChars="200" w:firstLine="600"/>
        <w:rPr>
          <w:rFonts w:ascii="仿宋_GB2312" w:eastAsia="仿宋_GB2312" w:hAnsi="仿宋" w:cs="仿宋_GB2312"/>
          <w:color w:val="000000"/>
          <w:sz w:val="30"/>
          <w:szCs w:val="30"/>
          <w:shd w:val="clear" w:color="auto" w:fill="FFFFFF"/>
        </w:rPr>
      </w:pPr>
      <w:r>
        <w:rPr>
          <w:rFonts w:ascii="仿宋_GB2312" w:eastAsia="仿宋_GB2312" w:hAnsi="仿宋" w:cs="仿宋_GB2312" w:hint="eastAsia"/>
          <w:color w:val="000000"/>
          <w:sz w:val="30"/>
          <w:szCs w:val="30"/>
          <w:shd w:val="clear" w:color="auto" w:fill="FFFFFF"/>
        </w:rPr>
        <w:t>（五）畜禽批发市场的生物安全管理；</w:t>
      </w:r>
    </w:p>
    <w:p w:rsidR="00AB0807" w:rsidRDefault="00105DA2">
      <w:pPr>
        <w:spacing w:line="360" w:lineRule="auto"/>
        <w:ind w:firstLineChars="200" w:firstLine="600"/>
        <w:rPr>
          <w:rFonts w:ascii="仿宋_GB2312" w:eastAsia="仿宋_GB2312" w:hAnsi="仿宋" w:cs="仿宋_GB2312"/>
          <w:color w:val="000000"/>
          <w:sz w:val="30"/>
          <w:szCs w:val="30"/>
          <w:shd w:val="clear" w:color="auto" w:fill="FFFFFF"/>
        </w:rPr>
      </w:pPr>
      <w:r>
        <w:rPr>
          <w:rFonts w:ascii="仿宋_GB2312" w:eastAsia="仿宋_GB2312" w:hAnsi="仿宋" w:cs="仿宋_GB2312" w:hint="eastAsia"/>
          <w:color w:val="000000"/>
          <w:sz w:val="30"/>
          <w:szCs w:val="30"/>
          <w:shd w:val="clear" w:color="auto" w:fill="FFFFFF"/>
        </w:rPr>
        <w:t>（六）规模养猪企业生物安全法规管理；</w:t>
      </w:r>
    </w:p>
    <w:p w:rsidR="00AB0807" w:rsidRDefault="00105DA2">
      <w:pPr>
        <w:spacing w:line="360" w:lineRule="auto"/>
        <w:ind w:firstLineChars="200" w:firstLine="600"/>
        <w:rPr>
          <w:rFonts w:ascii="仿宋_GB2312" w:eastAsia="仿宋_GB2312" w:hAnsi="仿宋" w:cs="仿宋_GB2312"/>
          <w:color w:val="000000"/>
          <w:sz w:val="30"/>
          <w:szCs w:val="30"/>
          <w:shd w:val="clear" w:color="auto" w:fill="FFFFFF"/>
        </w:rPr>
      </w:pPr>
      <w:r>
        <w:rPr>
          <w:rFonts w:ascii="仿宋_GB2312" w:eastAsia="仿宋_GB2312" w:hAnsi="仿宋" w:cs="仿宋_GB2312" w:hint="eastAsia"/>
          <w:color w:val="000000"/>
          <w:sz w:val="30"/>
          <w:szCs w:val="30"/>
          <w:shd w:val="clear" w:color="auto" w:fill="FFFFFF"/>
        </w:rPr>
        <w:t>（七）畜禽规模养殖模式及粪污资源化利用政策和技术</w:t>
      </w:r>
      <w:r w:rsidR="00442AA0">
        <w:rPr>
          <w:rFonts w:ascii="仿宋_GB2312" w:eastAsia="仿宋_GB2312" w:hAnsi="仿宋" w:cs="仿宋_GB2312" w:hint="eastAsia"/>
          <w:color w:val="000000"/>
          <w:sz w:val="30"/>
          <w:szCs w:val="30"/>
          <w:shd w:val="clear" w:color="auto" w:fill="FFFFFF"/>
        </w:rPr>
        <w:t>；</w:t>
      </w:r>
    </w:p>
    <w:p w:rsidR="00AB0807" w:rsidRDefault="00105DA2">
      <w:pPr>
        <w:spacing w:line="360" w:lineRule="auto"/>
        <w:ind w:firstLineChars="200" w:firstLine="600"/>
        <w:rPr>
          <w:rFonts w:ascii="仿宋_GB2312" w:eastAsia="仿宋_GB2312" w:hAnsi="仿宋" w:cs="仿宋_GB2312"/>
          <w:color w:val="000000"/>
          <w:sz w:val="30"/>
          <w:szCs w:val="30"/>
          <w:shd w:val="clear" w:color="auto" w:fill="FFFFFF"/>
        </w:rPr>
      </w:pPr>
      <w:r>
        <w:rPr>
          <w:rFonts w:ascii="仿宋_GB2312" w:eastAsia="仿宋_GB2312" w:hAnsi="仿宋" w:cs="仿宋_GB2312" w:hint="eastAsia"/>
          <w:color w:val="000000"/>
          <w:sz w:val="30"/>
          <w:szCs w:val="30"/>
          <w:shd w:val="clear" w:color="auto" w:fill="FFFFFF"/>
        </w:rPr>
        <w:t>（八）</w:t>
      </w:r>
      <w:r w:rsidR="00C90DF6" w:rsidRPr="00C90DF6">
        <w:rPr>
          <w:rFonts w:ascii="仿宋_GB2312" w:eastAsia="仿宋_GB2312" w:hAnsi="仿宋" w:cs="仿宋_GB2312" w:hint="eastAsia"/>
          <w:color w:val="000000"/>
          <w:sz w:val="30"/>
          <w:szCs w:val="30"/>
          <w:shd w:val="clear" w:color="auto" w:fill="FFFFFF"/>
        </w:rPr>
        <w:t>“非瘟”防控及复产复养</w:t>
      </w:r>
      <w:r w:rsidR="00C90DF6">
        <w:rPr>
          <w:rFonts w:ascii="仿宋_GB2312" w:eastAsia="仿宋_GB2312" w:hAnsi="仿宋" w:cs="仿宋_GB2312" w:hint="eastAsia"/>
          <w:color w:val="000000"/>
          <w:sz w:val="30"/>
          <w:szCs w:val="30"/>
          <w:shd w:val="clear" w:color="auto" w:fill="FFFFFF"/>
        </w:rPr>
        <w:t>案例分析</w:t>
      </w:r>
      <w:r w:rsidR="00442AA0">
        <w:rPr>
          <w:rFonts w:ascii="仿宋_GB2312" w:eastAsia="仿宋_GB2312" w:hAnsi="仿宋" w:cs="仿宋_GB2312" w:hint="eastAsia"/>
          <w:color w:val="000000"/>
          <w:sz w:val="30"/>
          <w:szCs w:val="30"/>
          <w:shd w:val="clear" w:color="auto" w:fill="FFFFFF"/>
        </w:rPr>
        <w:t>。</w:t>
      </w:r>
    </w:p>
    <w:p w:rsidR="00AB0807" w:rsidRDefault="00105DA2" w:rsidP="00A879F4">
      <w:pPr>
        <w:spacing w:line="360" w:lineRule="auto"/>
        <w:ind w:firstLineChars="200" w:firstLine="626"/>
        <w:rPr>
          <w:rFonts w:ascii="仿宋_GB2312" w:eastAsia="仿宋_GB2312" w:hAnsi="仿宋" w:cs="仿宋_GB2312"/>
          <w:color w:val="000000"/>
          <w:sz w:val="30"/>
          <w:szCs w:val="30"/>
          <w:shd w:val="clear" w:color="auto" w:fill="FFFFFF"/>
        </w:rPr>
      </w:pPr>
      <w:r>
        <w:rPr>
          <w:rFonts w:ascii="仿宋_GB2312" w:eastAsia="仿宋_GB2312" w:hAnsi="黑体" w:cs="宋体" w:hint="eastAsia"/>
          <w:b/>
          <w:spacing w:val="6"/>
          <w:kern w:val="0"/>
          <w:sz w:val="30"/>
          <w:szCs w:val="30"/>
        </w:rPr>
        <w:lastRenderedPageBreak/>
        <w:t>四、相关事宜</w:t>
      </w:r>
    </w:p>
    <w:p w:rsidR="00AB0807" w:rsidRDefault="00105DA2">
      <w:pPr>
        <w:spacing w:line="360" w:lineRule="auto"/>
        <w:ind w:firstLineChars="200" w:firstLine="600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Cs/>
          <w:sz w:val="30"/>
          <w:szCs w:val="30"/>
        </w:rPr>
        <w:t>（一）培训方式</w:t>
      </w:r>
    </w:p>
    <w:p w:rsidR="00AB0807" w:rsidRDefault="00105DA2">
      <w:pPr>
        <w:spacing w:line="360" w:lineRule="auto"/>
        <w:ind w:firstLineChars="200" w:firstLine="600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Cs/>
          <w:sz w:val="30"/>
          <w:szCs w:val="30"/>
        </w:rPr>
        <w:t>培训班采取集中授课、研讨交流与辅导答疑相结合的方式进行，拟邀请畜禽养殖及病疫防控方面的专家、教授主讲。</w:t>
      </w:r>
    </w:p>
    <w:p w:rsidR="00AB0807" w:rsidRDefault="00105DA2">
      <w:pPr>
        <w:spacing w:line="360" w:lineRule="auto"/>
        <w:ind w:firstLineChars="200" w:firstLine="600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Cs/>
          <w:sz w:val="30"/>
          <w:szCs w:val="30"/>
        </w:rPr>
        <w:t>（二）参加对象</w:t>
      </w:r>
    </w:p>
    <w:p w:rsidR="00AB0807" w:rsidRDefault="00105DA2">
      <w:pPr>
        <w:spacing w:line="360" w:lineRule="auto"/>
        <w:ind w:firstLineChars="200" w:firstLine="600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Cs/>
          <w:sz w:val="30"/>
          <w:szCs w:val="30"/>
        </w:rPr>
        <w:t>1. 各地农委畜牧处(站)、畜牧技术推广站、动物</w:t>
      </w:r>
      <w:proofErr w:type="gramStart"/>
      <w:r>
        <w:rPr>
          <w:rFonts w:ascii="仿宋_GB2312" w:eastAsia="仿宋_GB2312" w:hAnsi="宋体" w:hint="eastAsia"/>
          <w:bCs/>
          <w:sz w:val="30"/>
          <w:szCs w:val="30"/>
        </w:rPr>
        <w:t>疫</w:t>
      </w:r>
      <w:proofErr w:type="gramEnd"/>
      <w:r>
        <w:rPr>
          <w:rFonts w:ascii="仿宋_GB2312" w:eastAsia="仿宋_GB2312" w:hAnsi="宋体" w:hint="eastAsia"/>
          <w:bCs/>
          <w:sz w:val="30"/>
          <w:szCs w:val="30"/>
        </w:rPr>
        <w:t>控中心、畜牧兽医站等单位负责相关工作与技术的人员;</w:t>
      </w:r>
    </w:p>
    <w:p w:rsidR="00AB0807" w:rsidRDefault="00105DA2">
      <w:pPr>
        <w:spacing w:line="360" w:lineRule="auto"/>
        <w:ind w:firstLineChars="200" w:firstLine="600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Cs/>
          <w:sz w:val="30"/>
          <w:szCs w:val="30"/>
        </w:rPr>
        <w:t>2. 畜牧生态健康养殖创建与复检单位负责人及所在县(市、区)农委畜牧科（站）负责人和工作人员;</w:t>
      </w:r>
    </w:p>
    <w:p w:rsidR="00AB0807" w:rsidRDefault="00105DA2">
      <w:pPr>
        <w:spacing w:line="360" w:lineRule="auto"/>
        <w:ind w:firstLineChars="200" w:firstLine="600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Cs/>
          <w:sz w:val="30"/>
          <w:szCs w:val="30"/>
        </w:rPr>
        <w:t>3. 养殖企业、现代畜牧示范园区、粪</w:t>
      </w:r>
      <w:proofErr w:type="gramStart"/>
      <w:r>
        <w:rPr>
          <w:rFonts w:ascii="仿宋_GB2312" w:eastAsia="仿宋_GB2312" w:hAnsi="宋体" w:hint="eastAsia"/>
          <w:bCs/>
          <w:sz w:val="30"/>
          <w:szCs w:val="30"/>
        </w:rPr>
        <w:t>污治理</w:t>
      </w:r>
      <w:proofErr w:type="gramEnd"/>
      <w:r>
        <w:rPr>
          <w:rFonts w:ascii="仿宋_GB2312" w:eastAsia="仿宋_GB2312" w:hAnsi="宋体" w:hint="eastAsia"/>
          <w:bCs/>
          <w:sz w:val="30"/>
          <w:szCs w:val="30"/>
        </w:rPr>
        <w:t>项目单位负责人及技术骨干。</w:t>
      </w:r>
    </w:p>
    <w:p w:rsidR="00AB0807" w:rsidRDefault="00105DA2">
      <w:pPr>
        <w:spacing w:line="360" w:lineRule="auto"/>
        <w:ind w:firstLineChars="200" w:firstLine="600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Cs/>
          <w:sz w:val="30"/>
          <w:szCs w:val="30"/>
        </w:rPr>
        <w:t>（三）时间和地点</w:t>
      </w:r>
    </w:p>
    <w:p w:rsidR="00AB0807" w:rsidRPr="00067EBD" w:rsidRDefault="00105DA2">
      <w:pPr>
        <w:spacing w:line="360" w:lineRule="auto"/>
        <w:ind w:firstLineChars="200" w:firstLine="600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Cs/>
          <w:sz w:val="30"/>
          <w:szCs w:val="30"/>
        </w:rPr>
        <w:t>第一期  厦门</w:t>
      </w:r>
      <w:r w:rsidR="00D37ED9">
        <w:rPr>
          <w:rFonts w:ascii="仿宋_GB2312" w:eastAsia="仿宋_GB2312" w:hAnsi="宋体" w:hint="eastAsia"/>
          <w:bCs/>
          <w:sz w:val="30"/>
          <w:szCs w:val="30"/>
        </w:rPr>
        <w:t>市</w:t>
      </w:r>
      <w:r>
        <w:rPr>
          <w:rFonts w:ascii="仿宋_GB2312" w:eastAsia="仿宋_GB2312" w:hAnsi="宋体" w:hint="eastAsia"/>
          <w:bCs/>
          <w:sz w:val="30"/>
          <w:szCs w:val="30"/>
        </w:rPr>
        <w:t xml:space="preserve">  </w:t>
      </w:r>
      <w:r w:rsidRPr="00067EBD">
        <w:rPr>
          <w:rFonts w:ascii="仿宋_GB2312" w:eastAsia="仿宋_GB2312" w:hAnsi="宋体" w:hint="eastAsia"/>
          <w:bCs/>
          <w:sz w:val="30"/>
          <w:szCs w:val="30"/>
        </w:rPr>
        <w:t>2021年</w:t>
      </w:r>
      <w:r w:rsidR="00067EBD" w:rsidRPr="00067EBD">
        <w:rPr>
          <w:rFonts w:ascii="仿宋_GB2312" w:eastAsia="仿宋_GB2312" w:hAnsi="宋体" w:hint="eastAsia"/>
          <w:bCs/>
          <w:sz w:val="30"/>
          <w:szCs w:val="30"/>
        </w:rPr>
        <w:t>3</w:t>
      </w:r>
      <w:r w:rsidRPr="00067EBD">
        <w:rPr>
          <w:rFonts w:ascii="仿宋_GB2312" w:eastAsia="仿宋_GB2312" w:hAnsi="宋体" w:hint="eastAsia"/>
          <w:bCs/>
          <w:sz w:val="30"/>
          <w:szCs w:val="30"/>
        </w:rPr>
        <w:t>月</w:t>
      </w:r>
      <w:r w:rsidR="00067EBD" w:rsidRPr="00067EBD">
        <w:rPr>
          <w:rFonts w:ascii="仿宋_GB2312" w:eastAsia="仿宋_GB2312" w:hAnsi="宋体" w:hint="eastAsia"/>
          <w:bCs/>
          <w:sz w:val="30"/>
          <w:szCs w:val="30"/>
        </w:rPr>
        <w:t>30</w:t>
      </w:r>
      <w:r w:rsidRPr="00067EBD">
        <w:rPr>
          <w:rFonts w:ascii="仿宋_GB2312" w:eastAsia="仿宋_GB2312" w:hAnsi="宋体" w:hint="eastAsia"/>
          <w:bCs/>
          <w:sz w:val="30"/>
          <w:szCs w:val="30"/>
        </w:rPr>
        <w:t>日</w:t>
      </w:r>
      <w:r w:rsidR="00067EBD" w:rsidRPr="00067EBD">
        <w:rPr>
          <w:rFonts w:ascii="仿宋_GB2312" w:eastAsia="仿宋_GB2312" w:hAnsi="宋体" w:hint="eastAsia"/>
          <w:bCs/>
          <w:sz w:val="30"/>
          <w:szCs w:val="30"/>
        </w:rPr>
        <w:t>至4月</w:t>
      </w:r>
      <w:r w:rsidR="00C3742A">
        <w:rPr>
          <w:rFonts w:ascii="仿宋_GB2312" w:eastAsia="仿宋_GB2312" w:hAnsi="宋体" w:hint="eastAsia"/>
          <w:bCs/>
          <w:sz w:val="30"/>
          <w:szCs w:val="30"/>
        </w:rPr>
        <w:t>2</w:t>
      </w:r>
      <w:r w:rsidRPr="00067EBD">
        <w:rPr>
          <w:rFonts w:ascii="仿宋_GB2312" w:eastAsia="仿宋_GB2312" w:hAnsi="宋体" w:hint="eastAsia"/>
          <w:bCs/>
          <w:sz w:val="30"/>
          <w:szCs w:val="30"/>
        </w:rPr>
        <w:t>日(</w:t>
      </w:r>
      <w:r w:rsidR="00067EBD" w:rsidRPr="00067EBD">
        <w:rPr>
          <w:rFonts w:ascii="仿宋_GB2312" w:eastAsia="仿宋_GB2312" w:hAnsi="宋体" w:hint="eastAsia"/>
          <w:bCs/>
          <w:sz w:val="30"/>
          <w:szCs w:val="30"/>
        </w:rPr>
        <w:t>30</w:t>
      </w:r>
      <w:r w:rsidRPr="00067EBD">
        <w:rPr>
          <w:rFonts w:ascii="仿宋_GB2312" w:eastAsia="仿宋_GB2312" w:hAnsi="宋体" w:hint="eastAsia"/>
          <w:bCs/>
          <w:sz w:val="30"/>
          <w:szCs w:val="30"/>
        </w:rPr>
        <w:t>日报到)</w:t>
      </w:r>
    </w:p>
    <w:p w:rsidR="00AB0807" w:rsidRPr="00DE0031" w:rsidRDefault="00105DA2" w:rsidP="00DE0031">
      <w:pPr>
        <w:spacing w:line="360" w:lineRule="auto"/>
        <w:ind w:firstLineChars="200" w:firstLine="600"/>
        <w:rPr>
          <w:rFonts w:ascii="仿宋_GB2312" w:eastAsia="仿宋_GB2312" w:hAnsi="宋体"/>
          <w:bCs/>
          <w:sz w:val="30"/>
          <w:szCs w:val="30"/>
        </w:rPr>
      </w:pPr>
      <w:r w:rsidRPr="00DE0031">
        <w:rPr>
          <w:rFonts w:ascii="仿宋_GB2312" w:eastAsia="仿宋_GB2312" w:hAnsi="宋体" w:hint="eastAsia"/>
          <w:bCs/>
          <w:sz w:val="30"/>
          <w:szCs w:val="30"/>
        </w:rPr>
        <w:t>第二期  西安</w:t>
      </w:r>
      <w:r w:rsidR="00D37ED9">
        <w:rPr>
          <w:rFonts w:ascii="仿宋_GB2312" w:eastAsia="仿宋_GB2312" w:hAnsi="宋体" w:hint="eastAsia"/>
          <w:bCs/>
          <w:sz w:val="30"/>
          <w:szCs w:val="30"/>
        </w:rPr>
        <w:t>市</w:t>
      </w:r>
      <w:r w:rsidRPr="00DE0031">
        <w:rPr>
          <w:rFonts w:ascii="仿宋_GB2312" w:eastAsia="仿宋_GB2312" w:hAnsi="宋体" w:hint="eastAsia"/>
          <w:bCs/>
          <w:sz w:val="30"/>
          <w:szCs w:val="30"/>
        </w:rPr>
        <w:t xml:space="preserve">  2021年4月</w:t>
      </w:r>
      <w:r w:rsidR="00D066C2">
        <w:rPr>
          <w:rFonts w:ascii="仿宋_GB2312" w:eastAsia="仿宋_GB2312" w:hAnsi="宋体" w:hint="eastAsia"/>
          <w:bCs/>
          <w:sz w:val="30"/>
          <w:szCs w:val="30"/>
        </w:rPr>
        <w:t>2</w:t>
      </w:r>
      <w:r w:rsidR="00C3742A">
        <w:rPr>
          <w:rFonts w:ascii="仿宋_GB2312" w:eastAsia="仿宋_GB2312" w:hAnsi="宋体" w:hint="eastAsia"/>
          <w:bCs/>
          <w:sz w:val="30"/>
          <w:szCs w:val="30"/>
        </w:rPr>
        <w:t>0</w:t>
      </w:r>
      <w:r w:rsidRPr="00DE0031">
        <w:rPr>
          <w:rFonts w:ascii="仿宋_GB2312" w:eastAsia="仿宋_GB2312" w:hAnsi="宋体" w:hint="eastAsia"/>
          <w:bCs/>
          <w:sz w:val="30"/>
          <w:szCs w:val="30"/>
        </w:rPr>
        <w:t>日</w:t>
      </w:r>
      <w:r w:rsidR="00067EBD">
        <w:rPr>
          <w:rFonts w:ascii="仿宋_GB2312" w:eastAsia="仿宋_GB2312" w:hAnsi="宋体" w:hint="eastAsia"/>
          <w:bCs/>
          <w:sz w:val="30"/>
          <w:szCs w:val="30"/>
        </w:rPr>
        <w:t>至</w:t>
      </w:r>
      <w:r w:rsidR="00D066C2">
        <w:rPr>
          <w:rFonts w:ascii="仿宋_GB2312" w:eastAsia="仿宋_GB2312" w:hAnsi="宋体" w:hint="eastAsia"/>
          <w:bCs/>
          <w:sz w:val="30"/>
          <w:szCs w:val="30"/>
        </w:rPr>
        <w:t>23</w:t>
      </w:r>
      <w:r w:rsidRPr="00DE0031">
        <w:rPr>
          <w:rFonts w:ascii="仿宋_GB2312" w:eastAsia="仿宋_GB2312" w:hAnsi="宋体" w:hint="eastAsia"/>
          <w:bCs/>
          <w:sz w:val="30"/>
          <w:szCs w:val="30"/>
        </w:rPr>
        <w:t>日(</w:t>
      </w:r>
      <w:r w:rsidR="00D066C2">
        <w:rPr>
          <w:rFonts w:ascii="仿宋_GB2312" w:eastAsia="仿宋_GB2312" w:hAnsi="宋体" w:hint="eastAsia"/>
          <w:bCs/>
          <w:sz w:val="30"/>
          <w:szCs w:val="30"/>
        </w:rPr>
        <w:t>2</w:t>
      </w:r>
      <w:r w:rsidR="00C3742A">
        <w:rPr>
          <w:rFonts w:ascii="仿宋_GB2312" w:eastAsia="仿宋_GB2312" w:hAnsi="宋体" w:hint="eastAsia"/>
          <w:bCs/>
          <w:sz w:val="30"/>
          <w:szCs w:val="30"/>
        </w:rPr>
        <w:t>0</w:t>
      </w:r>
      <w:r w:rsidRPr="00DE0031">
        <w:rPr>
          <w:rFonts w:ascii="仿宋_GB2312" w:eastAsia="仿宋_GB2312" w:hAnsi="宋体" w:hint="eastAsia"/>
          <w:bCs/>
          <w:sz w:val="30"/>
          <w:szCs w:val="30"/>
        </w:rPr>
        <w:t>日报到)</w:t>
      </w:r>
    </w:p>
    <w:p w:rsidR="00AB0807" w:rsidRDefault="00105DA2">
      <w:pPr>
        <w:spacing w:line="360" w:lineRule="auto"/>
        <w:ind w:firstLineChars="200" w:firstLine="600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Cs/>
          <w:sz w:val="30"/>
          <w:szCs w:val="30"/>
        </w:rPr>
        <w:t>（四）报名方式</w:t>
      </w:r>
      <w:bookmarkStart w:id="1" w:name="_GoBack"/>
      <w:bookmarkEnd w:id="1"/>
    </w:p>
    <w:p w:rsidR="00AB0807" w:rsidRDefault="00105DA2">
      <w:pPr>
        <w:spacing w:line="360" w:lineRule="auto"/>
        <w:ind w:firstLineChars="200" w:firstLine="600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Cs/>
          <w:sz w:val="30"/>
          <w:szCs w:val="30"/>
        </w:rPr>
        <w:t>参加培训人员需提前填写报名回执（附件）,会务组收到报名回执后，将在开班前7日内寄发《报到通知书》，告知具体日程安排及报到通知等事项。</w:t>
      </w:r>
    </w:p>
    <w:p w:rsidR="00AB0807" w:rsidRDefault="00105DA2">
      <w:pPr>
        <w:spacing w:line="360" w:lineRule="auto"/>
        <w:ind w:firstLineChars="200" w:firstLine="600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Cs/>
          <w:sz w:val="30"/>
          <w:szCs w:val="30"/>
        </w:rPr>
        <w:t>（五）培训费用及证书</w:t>
      </w:r>
    </w:p>
    <w:p w:rsidR="00AB0807" w:rsidRDefault="00105DA2">
      <w:pPr>
        <w:widowControl/>
        <w:spacing w:line="360" w:lineRule="auto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培训费用1880元／人，食宿统一安排，费用自理，由承办单位（北京鹏运通达技术培训有限公司）统一开具报销票据。</w:t>
      </w:r>
      <w:r>
        <w:rPr>
          <w:rFonts w:ascii="仿宋_GB2312" w:eastAsia="仿宋_GB2312" w:hAnsi="仿宋" w:hint="eastAsia"/>
          <w:sz w:val="30"/>
          <w:szCs w:val="30"/>
        </w:rPr>
        <w:t>培</w:t>
      </w:r>
      <w:r>
        <w:rPr>
          <w:rFonts w:ascii="仿宋_GB2312" w:eastAsia="仿宋_GB2312" w:hAnsi="仿宋" w:hint="eastAsia"/>
          <w:sz w:val="30"/>
          <w:szCs w:val="30"/>
        </w:rPr>
        <w:lastRenderedPageBreak/>
        <w:t>训合格人员由中国畜牧业协会颁发培训证书，学员需交一张个人证件照片。</w:t>
      </w:r>
    </w:p>
    <w:p w:rsidR="00AB0807" w:rsidRDefault="00BA6B7B" w:rsidP="00A879F4">
      <w:pPr>
        <w:widowControl/>
        <w:spacing w:line="360" w:lineRule="auto"/>
        <w:ind w:firstLineChars="200" w:firstLine="602"/>
        <w:jc w:val="left"/>
        <w:rPr>
          <w:rFonts w:ascii="仿宋_GB2312" w:eastAsia="仿宋_GB2312" w:hAnsi="黑体"/>
          <w:b/>
          <w:sz w:val="30"/>
          <w:szCs w:val="30"/>
        </w:rPr>
      </w:pPr>
      <w:r>
        <w:rPr>
          <w:rFonts w:ascii="仿宋_GB2312" w:eastAsia="仿宋_GB2312" w:hAnsi="黑体" w:hint="eastAsia"/>
          <w:b/>
          <w:sz w:val="30"/>
          <w:szCs w:val="30"/>
        </w:rPr>
        <w:t>五</w:t>
      </w:r>
      <w:r w:rsidR="00105DA2">
        <w:rPr>
          <w:rFonts w:ascii="仿宋_GB2312" w:eastAsia="仿宋_GB2312" w:hAnsi="黑体" w:hint="eastAsia"/>
          <w:b/>
          <w:sz w:val="30"/>
          <w:szCs w:val="30"/>
        </w:rPr>
        <w:t>、联系方式</w:t>
      </w:r>
    </w:p>
    <w:p w:rsidR="00AB0807" w:rsidRDefault="00105DA2" w:rsidP="00D066C2">
      <w:pPr>
        <w:spacing w:line="360" w:lineRule="auto"/>
        <w:ind w:firstLineChars="200" w:firstLine="602"/>
        <w:rPr>
          <w:rFonts w:ascii="仿宋_GB2312" w:eastAsia="仿宋_GB2312" w:hAnsi="仿宋" w:cs="仿宋_GB2312"/>
          <w:b/>
          <w:color w:val="000000"/>
          <w:sz w:val="30"/>
          <w:szCs w:val="30"/>
        </w:rPr>
      </w:pPr>
      <w:r>
        <w:rPr>
          <w:rFonts w:ascii="仿宋_GB2312" w:eastAsia="仿宋_GB2312" w:hAnsi="仿宋" w:cs="仿宋_GB2312" w:hint="eastAsia"/>
          <w:b/>
          <w:color w:val="000000"/>
          <w:sz w:val="30"/>
          <w:szCs w:val="30"/>
        </w:rPr>
        <w:t>会务组</w:t>
      </w:r>
    </w:p>
    <w:p w:rsidR="00AB0807" w:rsidRDefault="00105DA2" w:rsidP="00D066C2">
      <w:pPr>
        <w:spacing w:line="360" w:lineRule="auto"/>
        <w:ind w:firstLineChars="200" w:firstLine="600"/>
        <w:rPr>
          <w:rFonts w:ascii="仿宋_GB2312" w:eastAsia="仿宋_GB2312" w:hAnsi="仿宋" w:cs="仿宋_GB2312"/>
          <w:color w:val="000000"/>
          <w:sz w:val="30"/>
          <w:szCs w:val="30"/>
        </w:rPr>
      </w:pPr>
      <w:r>
        <w:rPr>
          <w:rFonts w:ascii="仿宋_GB2312" w:eastAsia="仿宋_GB2312" w:hAnsi="仿宋" w:cs="仿宋_GB2312" w:hint="eastAsia"/>
          <w:color w:val="000000"/>
          <w:sz w:val="30"/>
          <w:szCs w:val="30"/>
        </w:rPr>
        <w:t>联系人：</w:t>
      </w:r>
      <w:proofErr w:type="gramStart"/>
      <w:r>
        <w:rPr>
          <w:rFonts w:ascii="仿宋_GB2312" w:eastAsia="仿宋_GB2312" w:hAnsi="仿宋" w:cs="仿宋_GB2312" w:hint="eastAsia"/>
          <w:color w:val="000000"/>
          <w:sz w:val="30"/>
          <w:szCs w:val="30"/>
        </w:rPr>
        <w:t>马月</w:t>
      </w:r>
      <w:proofErr w:type="gramEnd"/>
      <w:r>
        <w:rPr>
          <w:rFonts w:ascii="仿宋_GB2312" w:eastAsia="仿宋_GB2312" w:hAnsi="仿宋" w:cs="仿宋_GB2312" w:hint="eastAsia"/>
          <w:color w:val="000000"/>
          <w:sz w:val="30"/>
          <w:szCs w:val="30"/>
        </w:rPr>
        <w:t xml:space="preserve"> 13522083132</w:t>
      </w:r>
    </w:p>
    <w:p w:rsidR="00AB0807" w:rsidRDefault="00105DA2" w:rsidP="00D066C2">
      <w:pPr>
        <w:spacing w:line="360" w:lineRule="auto"/>
        <w:ind w:firstLineChars="200" w:firstLine="600"/>
        <w:rPr>
          <w:rFonts w:ascii="仿宋_GB2312" w:eastAsia="仿宋_GB2312" w:hAnsi="仿宋" w:cs="仿宋_GB2312"/>
          <w:color w:val="000000"/>
          <w:sz w:val="30"/>
          <w:szCs w:val="30"/>
        </w:rPr>
      </w:pPr>
      <w:r>
        <w:rPr>
          <w:rFonts w:ascii="仿宋_GB2312" w:eastAsia="仿宋_GB2312" w:hAnsi="仿宋" w:cs="仿宋_GB2312" w:hint="eastAsia"/>
          <w:color w:val="000000"/>
          <w:sz w:val="30"/>
          <w:szCs w:val="30"/>
        </w:rPr>
        <w:t>电  话：010-69724177   传  真：010-69724177</w:t>
      </w:r>
    </w:p>
    <w:p w:rsidR="00AB0807" w:rsidRDefault="00105DA2" w:rsidP="00D066C2">
      <w:pPr>
        <w:spacing w:line="360" w:lineRule="auto"/>
        <w:ind w:firstLineChars="200" w:firstLine="600"/>
        <w:rPr>
          <w:rFonts w:ascii="仿宋_GB2312" w:eastAsia="仿宋_GB2312" w:hAnsi="仿宋" w:cs="仿宋_GB2312"/>
          <w:color w:val="000000"/>
          <w:sz w:val="30"/>
          <w:szCs w:val="30"/>
        </w:rPr>
      </w:pPr>
      <w:proofErr w:type="gramStart"/>
      <w:r>
        <w:rPr>
          <w:rFonts w:ascii="仿宋_GB2312" w:eastAsia="仿宋_GB2312" w:hAnsi="仿宋" w:cs="仿宋_GB2312" w:hint="eastAsia"/>
          <w:color w:val="000000"/>
          <w:sz w:val="30"/>
          <w:szCs w:val="30"/>
        </w:rPr>
        <w:t>邮</w:t>
      </w:r>
      <w:proofErr w:type="gramEnd"/>
      <w:r>
        <w:rPr>
          <w:rFonts w:ascii="仿宋_GB2312" w:eastAsia="仿宋_GB2312" w:hAnsi="仿宋" w:cs="仿宋_GB2312" w:hint="eastAsia"/>
          <w:color w:val="000000"/>
          <w:sz w:val="30"/>
          <w:szCs w:val="30"/>
        </w:rPr>
        <w:t xml:space="preserve">  箱：771459746@qq.com</w:t>
      </w:r>
    </w:p>
    <w:p w:rsidR="00AB0807" w:rsidRDefault="00105DA2" w:rsidP="00D066C2">
      <w:pPr>
        <w:spacing w:line="360" w:lineRule="auto"/>
        <w:ind w:firstLineChars="200" w:firstLine="602"/>
        <w:rPr>
          <w:rFonts w:ascii="仿宋_GB2312" w:eastAsia="仿宋_GB2312" w:hAnsi="仿宋" w:cs="仿宋_GB2312"/>
          <w:b/>
          <w:color w:val="000000"/>
          <w:sz w:val="30"/>
          <w:szCs w:val="30"/>
        </w:rPr>
      </w:pPr>
      <w:r>
        <w:rPr>
          <w:rFonts w:ascii="仿宋_GB2312" w:eastAsia="仿宋_GB2312" w:hAnsi="仿宋" w:cs="仿宋_GB2312" w:hint="eastAsia"/>
          <w:b/>
          <w:color w:val="000000"/>
          <w:sz w:val="30"/>
          <w:szCs w:val="30"/>
        </w:rPr>
        <w:t>中国畜牧业协会</w:t>
      </w:r>
    </w:p>
    <w:p w:rsidR="00AB0807" w:rsidRDefault="00105DA2" w:rsidP="00D066C2">
      <w:pPr>
        <w:spacing w:line="360" w:lineRule="auto"/>
        <w:ind w:firstLineChars="200" w:firstLine="600"/>
        <w:rPr>
          <w:rFonts w:ascii="仿宋_GB2312" w:eastAsia="仿宋_GB2312" w:hAnsi="仿宋" w:cs="仿宋_GB2312"/>
          <w:color w:val="000000"/>
          <w:sz w:val="30"/>
          <w:szCs w:val="30"/>
        </w:rPr>
      </w:pPr>
      <w:r>
        <w:rPr>
          <w:rFonts w:ascii="仿宋_GB2312" w:eastAsia="仿宋_GB2312" w:hAnsi="仿宋" w:cs="仿宋_GB2312" w:hint="eastAsia"/>
          <w:color w:val="000000"/>
          <w:sz w:val="30"/>
          <w:szCs w:val="30"/>
        </w:rPr>
        <w:t>地  址:北京市西城区西直门外大街112号阳光大厦308室</w:t>
      </w:r>
    </w:p>
    <w:p w:rsidR="00AB0807" w:rsidRDefault="00105DA2" w:rsidP="00D066C2">
      <w:pPr>
        <w:spacing w:line="360" w:lineRule="auto"/>
        <w:ind w:firstLineChars="200" w:firstLine="600"/>
        <w:rPr>
          <w:rFonts w:ascii="仿宋_GB2312" w:eastAsia="仿宋_GB2312" w:hAnsi="仿宋" w:cs="仿宋_GB2312"/>
          <w:color w:val="000000"/>
          <w:sz w:val="30"/>
          <w:szCs w:val="30"/>
        </w:rPr>
      </w:pPr>
      <w:proofErr w:type="gramStart"/>
      <w:r>
        <w:rPr>
          <w:rFonts w:ascii="仿宋_GB2312" w:eastAsia="仿宋_GB2312" w:hAnsi="仿宋" w:cs="仿宋_GB2312" w:hint="eastAsia"/>
          <w:color w:val="000000"/>
          <w:sz w:val="30"/>
          <w:szCs w:val="30"/>
        </w:rPr>
        <w:t>邮</w:t>
      </w:r>
      <w:proofErr w:type="gramEnd"/>
      <w:r>
        <w:rPr>
          <w:rFonts w:ascii="仿宋_GB2312" w:eastAsia="仿宋_GB2312" w:hAnsi="仿宋" w:cs="仿宋_GB2312" w:hint="eastAsia"/>
          <w:color w:val="000000"/>
          <w:sz w:val="30"/>
          <w:szCs w:val="30"/>
        </w:rPr>
        <w:t xml:space="preserve">  编:100044                传  真:010-88388300</w:t>
      </w:r>
    </w:p>
    <w:p w:rsidR="00AB0807" w:rsidRDefault="00105DA2" w:rsidP="00D066C2">
      <w:pPr>
        <w:spacing w:line="360" w:lineRule="auto"/>
        <w:ind w:firstLineChars="200" w:firstLine="600"/>
        <w:rPr>
          <w:rFonts w:ascii="仿宋_GB2312" w:eastAsia="仿宋_GB2312" w:hAnsi="仿宋" w:cs="仿宋_GB2312"/>
          <w:color w:val="000000"/>
          <w:sz w:val="30"/>
          <w:szCs w:val="30"/>
        </w:rPr>
      </w:pPr>
      <w:r>
        <w:rPr>
          <w:rFonts w:ascii="仿宋_GB2312" w:eastAsia="仿宋_GB2312" w:hAnsi="仿宋" w:cs="仿宋_GB2312" w:hint="eastAsia"/>
          <w:color w:val="000000"/>
          <w:sz w:val="30"/>
          <w:szCs w:val="30"/>
        </w:rPr>
        <w:t>电  话:010-88388699转861/898</w:t>
      </w:r>
    </w:p>
    <w:p w:rsidR="00AB0807" w:rsidRDefault="00105DA2" w:rsidP="00D066C2">
      <w:pPr>
        <w:spacing w:line="360" w:lineRule="auto"/>
        <w:ind w:firstLineChars="200" w:firstLine="600"/>
        <w:rPr>
          <w:rFonts w:ascii="仿宋_GB2312" w:eastAsia="仿宋_GB2312" w:hAnsi="仿宋" w:cs="仿宋_GB2312"/>
          <w:color w:val="000000"/>
          <w:sz w:val="30"/>
          <w:szCs w:val="30"/>
        </w:rPr>
      </w:pPr>
      <w:proofErr w:type="gramStart"/>
      <w:r>
        <w:rPr>
          <w:rFonts w:ascii="仿宋_GB2312" w:eastAsia="仿宋_GB2312" w:hAnsi="仿宋" w:cs="仿宋_GB2312" w:hint="eastAsia"/>
          <w:color w:val="000000"/>
          <w:sz w:val="30"/>
          <w:szCs w:val="30"/>
        </w:rPr>
        <w:t>邮</w:t>
      </w:r>
      <w:proofErr w:type="gramEnd"/>
      <w:r>
        <w:rPr>
          <w:rFonts w:ascii="仿宋_GB2312" w:eastAsia="仿宋_GB2312" w:hAnsi="仿宋" w:cs="仿宋_GB2312" w:hint="eastAsia"/>
          <w:color w:val="000000"/>
          <w:sz w:val="30"/>
          <w:szCs w:val="30"/>
        </w:rPr>
        <w:t xml:space="preserve">  箱:chenmin@caaa.cn   网  址:www.caaa.cn</w:t>
      </w:r>
    </w:p>
    <w:p w:rsidR="00AB0807" w:rsidRDefault="00105DA2" w:rsidP="00D066C2">
      <w:pPr>
        <w:spacing w:line="360" w:lineRule="auto"/>
        <w:ind w:firstLineChars="200" w:firstLine="600"/>
        <w:rPr>
          <w:rFonts w:ascii="仿宋_GB2312" w:eastAsia="仿宋_GB2312" w:hAnsi="仿宋" w:cs="仿宋_GB2312"/>
          <w:color w:val="000000"/>
          <w:sz w:val="30"/>
          <w:szCs w:val="30"/>
        </w:rPr>
      </w:pPr>
      <w:r>
        <w:rPr>
          <w:rFonts w:ascii="仿宋_GB2312" w:eastAsia="仿宋_GB2312" w:hAnsi="仿宋" w:cs="仿宋_GB2312" w:hint="eastAsia"/>
          <w:color w:val="000000"/>
          <w:sz w:val="30"/>
          <w:szCs w:val="30"/>
        </w:rPr>
        <w:t>联系人:陈敏 13681516281   张晓峰 13641213700</w:t>
      </w:r>
    </w:p>
    <w:p w:rsidR="00AB0807" w:rsidRDefault="00AB0807">
      <w:pPr>
        <w:spacing w:line="360" w:lineRule="auto"/>
        <w:rPr>
          <w:rFonts w:ascii="仿宋_GB2312" w:eastAsia="仿宋_GB2312" w:hAnsi="仿宋" w:cs="仿宋_GB2312"/>
          <w:color w:val="000000"/>
          <w:sz w:val="30"/>
          <w:szCs w:val="30"/>
        </w:rPr>
      </w:pPr>
    </w:p>
    <w:p w:rsidR="00D066C2" w:rsidRPr="00BA6B7B" w:rsidRDefault="00105DA2" w:rsidP="00C90DF6">
      <w:pPr>
        <w:spacing w:line="360" w:lineRule="auto"/>
        <w:ind w:leftChars="286" w:left="1505" w:hangingChars="300" w:hanging="904"/>
        <w:rPr>
          <w:sz w:val="30"/>
          <w:szCs w:val="30"/>
        </w:rPr>
      </w:pPr>
      <w:r>
        <w:rPr>
          <w:rFonts w:ascii="仿宋_GB2312" w:eastAsia="仿宋_GB2312" w:hAnsi="宋体" w:hint="eastAsia"/>
          <w:b/>
          <w:bCs/>
          <w:sz w:val="30"/>
          <w:szCs w:val="30"/>
        </w:rPr>
        <w:t>附件：</w:t>
      </w:r>
      <w:r w:rsidR="00D066C2" w:rsidRPr="00D066C2">
        <w:rPr>
          <w:rFonts w:ascii="仿宋_GB2312" w:eastAsia="仿宋_GB2312" w:hAnsi="仿宋" w:cs="仿宋_GB2312" w:hint="eastAsia"/>
          <w:color w:val="000000"/>
          <w:sz w:val="30"/>
          <w:szCs w:val="30"/>
          <w:shd w:val="clear" w:color="auto" w:fill="FFFFFF"/>
        </w:rPr>
        <w:t>非瘟背景下规模养猪高质量发展及生物安全防控培训</w:t>
      </w:r>
      <w:r>
        <w:rPr>
          <w:rFonts w:ascii="仿宋_GB2312" w:eastAsia="仿宋_GB2312" w:hAnsi="宋体" w:hint="eastAsia"/>
          <w:sz w:val="30"/>
          <w:szCs w:val="30"/>
        </w:rPr>
        <w:t>回执</w:t>
      </w:r>
    </w:p>
    <w:p w:rsidR="00D066C2" w:rsidRDefault="00D066C2">
      <w:pPr>
        <w:spacing w:line="360" w:lineRule="auto"/>
        <w:rPr>
          <w:sz w:val="30"/>
          <w:szCs w:val="30"/>
        </w:rPr>
      </w:pPr>
    </w:p>
    <w:p w:rsidR="00AB0807" w:rsidRDefault="00AB0807">
      <w:pPr>
        <w:spacing w:line="360" w:lineRule="auto"/>
        <w:rPr>
          <w:sz w:val="30"/>
          <w:szCs w:val="30"/>
        </w:rPr>
      </w:pPr>
    </w:p>
    <w:p w:rsidR="00AB0807" w:rsidRDefault="00AB0807">
      <w:pPr>
        <w:spacing w:line="360" w:lineRule="auto"/>
        <w:rPr>
          <w:sz w:val="30"/>
          <w:szCs w:val="30"/>
        </w:rPr>
      </w:pPr>
    </w:p>
    <w:p w:rsidR="00AB0807" w:rsidRDefault="00105DA2">
      <w:pPr>
        <w:spacing w:line="360" w:lineRule="auto"/>
        <w:ind w:firstLineChars="1600" w:firstLine="480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中国畜牧业协会</w:t>
      </w:r>
    </w:p>
    <w:p w:rsidR="00AB0807" w:rsidRDefault="00105DA2">
      <w:pPr>
        <w:spacing w:line="360" w:lineRule="auto"/>
        <w:ind w:firstLineChars="1600" w:firstLine="480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2021年1月6日</w:t>
      </w:r>
    </w:p>
    <w:p w:rsidR="00442AA0" w:rsidRDefault="00442AA0">
      <w:pPr>
        <w:spacing w:line="360" w:lineRule="auto"/>
        <w:ind w:firstLineChars="1600" w:firstLine="4800"/>
        <w:rPr>
          <w:rFonts w:ascii="仿宋_GB2312" w:eastAsia="仿宋_GB2312" w:hAnsi="宋体" w:cs="宋体"/>
          <w:kern w:val="0"/>
          <w:sz w:val="30"/>
          <w:szCs w:val="30"/>
        </w:rPr>
      </w:pPr>
    </w:p>
    <w:p w:rsidR="00BA6B7B" w:rsidRDefault="00105DA2" w:rsidP="00D066C2">
      <w:pPr>
        <w:spacing w:line="360" w:lineRule="auto"/>
        <w:jc w:val="left"/>
        <w:rPr>
          <w:rFonts w:ascii="仿宋" w:eastAsia="仿宋" w:hAnsi="仿宋" w:cs="仿宋_GB2312"/>
          <w:b/>
          <w:color w:val="000000"/>
          <w:sz w:val="30"/>
          <w:szCs w:val="30"/>
        </w:rPr>
      </w:pPr>
      <w:r>
        <w:rPr>
          <w:rFonts w:ascii="仿宋" w:eastAsia="仿宋" w:hAnsi="仿宋" w:cs="仿宋_GB2312" w:hint="eastAsia"/>
          <w:b/>
          <w:color w:val="000000"/>
          <w:sz w:val="30"/>
          <w:szCs w:val="30"/>
        </w:rPr>
        <w:lastRenderedPageBreak/>
        <w:t>附件：</w:t>
      </w:r>
      <w:r w:rsidR="00BA6B7B">
        <w:rPr>
          <w:rFonts w:ascii="仿宋" w:eastAsia="仿宋" w:hAnsi="仿宋" w:cs="仿宋_GB2312" w:hint="eastAsia"/>
          <w:b/>
          <w:color w:val="000000"/>
          <w:sz w:val="30"/>
          <w:szCs w:val="30"/>
        </w:rPr>
        <w:t xml:space="preserve">   </w:t>
      </w:r>
    </w:p>
    <w:p w:rsidR="00AB0807" w:rsidRPr="00BA6B7B" w:rsidRDefault="00D066C2" w:rsidP="00BA6B7B">
      <w:pPr>
        <w:spacing w:line="360" w:lineRule="auto"/>
        <w:jc w:val="center"/>
        <w:rPr>
          <w:rFonts w:ascii="仿宋_GB2312" w:eastAsia="仿宋_GB2312" w:hAnsi="宋体" w:cs="宋体"/>
          <w:b/>
          <w:bCs/>
          <w:kern w:val="0"/>
          <w:sz w:val="30"/>
          <w:szCs w:val="30"/>
        </w:rPr>
      </w:pPr>
      <w:r w:rsidRPr="00BA6B7B">
        <w:rPr>
          <w:rFonts w:ascii="仿宋_GB2312" w:eastAsia="仿宋_GB2312" w:hAnsi="仿宋" w:cs="仿宋_GB2312" w:hint="eastAsia"/>
          <w:b/>
          <w:color w:val="000000"/>
          <w:sz w:val="30"/>
          <w:szCs w:val="30"/>
          <w:shd w:val="clear" w:color="auto" w:fill="FFFFFF"/>
        </w:rPr>
        <w:t>非</w:t>
      </w:r>
      <w:proofErr w:type="gramStart"/>
      <w:r w:rsidRPr="00BA6B7B">
        <w:rPr>
          <w:rFonts w:ascii="仿宋_GB2312" w:eastAsia="仿宋_GB2312" w:hAnsi="仿宋" w:cs="仿宋_GB2312" w:hint="eastAsia"/>
          <w:b/>
          <w:color w:val="000000"/>
          <w:sz w:val="30"/>
          <w:szCs w:val="30"/>
          <w:shd w:val="clear" w:color="auto" w:fill="FFFFFF"/>
        </w:rPr>
        <w:t>瘟</w:t>
      </w:r>
      <w:proofErr w:type="gramEnd"/>
      <w:r w:rsidRPr="00BA6B7B">
        <w:rPr>
          <w:rFonts w:ascii="仿宋_GB2312" w:eastAsia="仿宋_GB2312" w:hAnsi="仿宋" w:cs="仿宋_GB2312" w:hint="eastAsia"/>
          <w:b/>
          <w:color w:val="000000"/>
          <w:sz w:val="30"/>
          <w:szCs w:val="30"/>
          <w:shd w:val="clear" w:color="auto" w:fill="FFFFFF"/>
        </w:rPr>
        <w:t>背景下规模养猪高质量发展及生物安全防控培训</w:t>
      </w:r>
      <w:r w:rsidR="00105DA2" w:rsidRPr="00BA6B7B">
        <w:rPr>
          <w:rFonts w:ascii="仿宋" w:eastAsia="仿宋" w:hAnsi="仿宋" w:cs="仿宋_GB2312" w:hint="eastAsia"/>
          <w:b/>
          <w:color w:val="000000"/>
          <w:sz w:val="30"/>
          <w:szCs w:val="30"/>
        </w:rPr>
        <w:t>回执</w:t>
      </w:r>
    </w:p>
    <w:tbl>
      <w:tblPr>
        <w:tblpPr w:leftFromText="180" w:rightFromText="180" w:vertAnchor="text" w:horzAnchor="page" w:tblpXSpec="center" w:tblpY="141"/>
        <w:tblOverlap w:val="never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3"/>
        <w:gridCol w:w="1477"/>
        <w:gridCol w:w="1156"/>
        <w:gridCol w:w="1396"/>
        <w:gridCol w:w="1074"/>
        <w:gridCol w:w="1881"/>
        <w:gridCol w:w="1321"/>
      </w:tblGrid>
      <w:tr w:rsidR="00AB0807">
        <w:trPr>
          <w:trHeight w:val="784"/>
        </w:trPr>
        <w:tc>
          <w:tcPr>
            <w:tcW w:w="1473" w:type="dxa"/>
            <w:vAlign w:val="center"/>
          </w:tcPr>
          <w:p w:rsidR="00AB0807" w:rsidRDefault="00105DA2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305" w:type="dxa"/>
            <w:gridSpan w:val="6"/>
            <w:vAlign w:val="center"/>
          </w:tcPr>
          <w:p w:rsidR="00AB0807" w:rsidRDefault="00AB0807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AB0807">
        <w:trPr>
          <w:trHeight w:val="572"/>
        </w:trPr>
        <w:tc>
          <w:tcPr>
            <w:tcW w:w="1473" w:type="dxa"/>
            <w:vAlign w:val="center"/>
          </w:tcPr>
          <w:p w:rsidR="00AB0807" w:rsidRDefault="00105DA2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4029" w:type="dxa"/>
            <w:gridSpan w:val="3"/>
            <w:vAlign w:val="center"/>
          </w:tcPr>
          <w:p w:rsidR="00AB0807" w:rsidRDefault="00AB0807">
            <w:pPr>
              <w:snapToGrid w:val="0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4" w:type="dxa"/>
            <w:vAlign w:val="center"/>
          </w:tcPr>
          <w:p w:rsidR="00AB0807" w:rsidRDefault="00105DA2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收件人</w:t>
            </w:r>
            <w:r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br/>
              <w:t>电话</w:t>
            </w:r>
          </w:p>
        </w:tc>
        <w:tc>
          <w:tcPr>
            <w:tcW w:w="3202" w:type="dxa"/>
            <w:gridSpan w:val="2"/>
            <w:vAlign w:val="center"/>
          </w:tcPr>
          <w:p w:rsidR="00AB0807" w:rsidRDefault="00AB0807">
            <w:pPr>
              <w:snapToGrid w:val="0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AB0807">
        <w:trPr>
          <w:trHeight w:val="572"/>
        </w:trPr>
        <w:tc>
          <w:tcPr>
            <w:tcW w:w="1473" w:type="dxa"/>
            <w:tcBorders>
              <w:right w:val="single" w:sz="4" w:space="0" w:color="auto"/>
            </w:tcBorders>
            <w:vAlign w:val="center"/>
          </w:tcPr>
          <w:p w:rsidR="00AB0807" w:rsidRDefault="00105DA2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477" w:type="dxa"/>
            <w:tcBorders>
              <w:left w:val="single" w:sz="4" w:space="0" w:color="auto"/>
            </w:tcBorders>
            <w:vAlign w:val="center"/>
          </w:tcPr>
          <w:p w:rsidR="00AB0807" w:rsidRDefault="00AB0807">
            <w:pPr>
              <w:snapToGrid w:val="0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AB0807" w:rsidRDefault="00105DA2">
            <w:pPr>
              <w:snapToGrid w:val="0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1396" w:type="dxa"/>
            <w:vAlign w:val="center"/>
          </w:tcPr>
          <w:p w:rsidR="00AB0807" w:rsidRDefault="00AB0807">
            <w:pPr>
              <w:snapToGrid w:val="0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4" w:type="dxa"/>
            <w:vAlign w:val="center"/>
          </w:tcPr>
          <w:p w:rsidR="00AB0807" w:rsidRDefault="00105DA2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3202" w:type="dxa"/>
            <w:gridSpan w:val="2"/>
            <w:vAlign w:val="center"/>
          </w:tcPr>
          <w:p w:rsidR="00AB0807" w:rsidRDefault="00AB0807">
            <w:pPr>
              <w:snapToGrid w:val="0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AB0807">
        <w:trPr>
          <w:trHeight w:val="572"/>
        </w:trPr>
        <w:tc>
          <w:tcPr>
            <w:tcW w:w="1473" w:type="dxa"/>
            <w:vMerge w:val="restart"/>
            <w:vAlign w:val="center"/>
          </w:tcPr>
          <w:p w:rsidR="00AB0807" w:rsidRDefault="00105DA2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参培</w:t>
            </w:r>
          </w:p>
          <w:p w:rsidR="00AB0807" w:rsidRDefault="00105DA2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人员</w:t>
            </w:r>
          </w:p>
        </w:tc>
        <w:tc>
          <w:tcPr>
            <w:tcW w:w="1477" w:type="dxa"/>
            <w:vAlign w:val="center"/>
          </w:tcPr>
          <w:p w:rsidR="00AB0807" w:rsidRDefault="00105DA2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2552" w:type="dxa"/>
            <w:gridSpan w:val="2"/>
            <w:vAlign w:val="center"/>
          </w:tcPr>
          <w:p w:rsidR="00AB0807" w:rsidRDefault="00105DA2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 xml:space="preserve">身份证号 </w:t>
            </w:r>
          </w:p>
        </w:tc>
        <w:tc>
          <w:tcPr>
            <w:tcW w:w="1074" w:type="dxa"/>
            <w:vAlign w:val="center"/>
          </w:tcPr>
          <w:p w:rsidR="00AB0807" w:rsidRDefault="00105DA2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8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0807" w:rsidRDefault="00105DA2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0807" w:rsidRDefault="00105DA2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住宿需求</w:t>
            </w:r>
          </w:p>
        </w:tc>
      </w:tr>
      <w:tr w:rsidR="00AB0807">
        <w:trPr>
          <w:trHeight w:val="572"/>
        </w:trPr>
        <w:tc>
          <w:tcPr>
            <w:tcW w:w="1473" w:type="dxa"/>
            <w:vMerge/>
            <w:vAlign w:val="center"/>
          </w:tcPr>
          <w:p w:rsidR="00AB0807" w:rsidRDefault="00AB0807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7" w:type="dxa"/>
            <w:vAlign w:val="center"/>
          </w:tcPr>
          <w:p w:rsidR="00AB0807" w:rsidRDefault="00AB0807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B0807" w:rsidRDefault="00AB0807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4" w:type="dxa"/>
            <w:vAlign w:val="center"/>
          </w:tcPr>
          <w:p w:rsidR="00AB0807" w:rsidRDefault="00AB0807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0807" w:rsidRDefault="00AB0807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0807" w:rsidRDefault="00AB0807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AB0807">
        <w:trPr>
          <w:trHeight w:val="572"/>
        </w:trPr>
        <w:tc>
          <w:tcPr>
            <w:tcW w:w="1473" w:type="dxa"/>
            <w:vMerge/>
            <w:vAlign w:val="center"/>
          </w:tcPr>
          <w:p w:rsidR="00AB0807" w:rsidRDefault="00AB0807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7" w:type="dxa"/>
            <w:vAlign w:val="center"/>
          </w:tcPr>
          <w:p w:rsidR="00AB0807" w:rsidRDefault="00AB0807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B0807" w:rsidRDefault="00AB0807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  <w:vAlign w:val="center"/>
          </w:tcPr>
          <w:p w:rsidR="00AB0807" w:rsidRDefault="00AB0807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07" w:rsidRDefault="00AB0807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0807" w:rsidRDefault="00AB0807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AB0807">
        <w:trPr>
          <w:trHeight w:val="572"/>
        </w:trPr>
        <w:tc>
          <w:tcPr>
            <w:tcW w:w="1473" w:type="dxa"/>
            <w:vMerge/>
            <w:vAlign w:val="center"/>
          </w:tcPr>
          <w:p w:rsidR="00AB0807" w:rsidRDefault="00AB0807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7" w:type="dxa"/>
            <w:vAlign w:val="center"/>
          </w:tcPr>
          <w:p w:rsidR="00AB0807" w:rsidRDefault="00AB0807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B0807" w:rsidRDefault="00AB0807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  <w:vAlign w:val="center"/>
          </w:tcPr>
          <w:p w:rsidR="00AB0807" w:rsidRDefault="00AB0807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07" w:rsidRDefault="00AB0807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0807" w:rsidRDefault="00AB0807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AB0807">
        <w:trPr>
          <w:trHeight w:val="572"/>
        </w:trPr>
        <w:tc>
          <w:tcPr>
            <w:tcW w:w="1473" w:type="dxa"/>
            <w:vMerge/>
            <w:vAlign w:val="center"/>
          </w:tcPr>
          <w:p w:rsidR="00AB0807" w:rsidRDefault="00AB0807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:rsidR="00AB0807" w:rsidRDefault="00AB0807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AB0807" w:rsidRDefault="00AB0807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0807" w:rsidRDefault="00AB0807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07" w:rsidRDefault="00AB0807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0807" w:rsidRDefault="00AB0807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AB0807">
        <w:trPr>
          <w:trHeight w:val="572"/>
        </w:trPr>
        <w:tc>
          <w:tcPr>
            <w:tcW w:w="1473" w:type="dxa"/>
            <w:vMerge/>
            <w:vAlign w:val="center"/>
          </w:tcPr>
          <w:p w:rsidR="00AB0807" w:rsidRDefault="00AB0807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807" w:rsidRDefault="00AB0807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807" w:rsidRDefault="00AB0807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07" w:rsidRDefault="00AB0807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07" w:rsidRDefault="00AB0807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0807" w:rsidRDefault="00AB0807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AB0807">
        <w:trPr>
          <w:trHeight w:val="572"/>
        </w:trPr>
        <w:tc>
          <w:tcPr>
            <w:tcW w:w="1473" w:type="dxa"/>
            <w:vMerge/>
            <w:vAlign w:val="center"/>
          </w:tcPr>
          <w:p w:rsidR="00AB0807" w:rsidRDefault="00AB0807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</w:tcBorders>
            <w:vAlign w:val="center"/>
          </w:tcPr>
          <w:p w:rsidR="00AB0807" w:rsidRDefault="00AB0807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:rsidR="00AB0807" w:rsidRDefault="00AB0807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0807" w:rsidRDefault="00AB0807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07" w:rsidRDefault="00AB0807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0807" w:rsidRDefault="00AB0807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AB0807">
        <w:trPr>
          <w:trHeight w:val="1124"/>
        </w:trPr>
        <w:tc>
          <w:tcPr>
            <w:tcW w:w="1473" w:type="dxa"/>
            <w:vAlign w:val="center"/>
          </w:tcPr>
          <w:p w:rsidR="00AB0807" w:rsidRDefault="00105DA2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参加期次</w:t>
            </w:r>
          </w:p>
        </w:tc>
        <w:tc>
          <w:tcPr>
            <w:tcW w:w="8305" w:type="dxa"/>
            <w:gridSpan w:val="6"/>
            <w:tcBorders>
              <w:top w:val="single" w:sz="4" w:space="0" w:color="auto"/>
            </w:tcBorders>
            <w:vAlign w:val="center"/>
          </w:tcPr>
          <w:p w:rsidR="00AB0807" w:rsidRDefault="00105DA2" w:rsidP="00A879F4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第一期：厦门□    第二期：西安□     线上：□</w:t>
            </w:r>
          </w:p>
          <w:p w:rsidR="00AB0807" w:rsidRDefault="00105DA2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（请根据个人时间安排在□里打√）</w:t>
            </w:r>
          </w:p>
        </w:tc>
      </w:tr>
      <w:tr w:rsidR="00AB0807">
        <w:trPr>
          <w:trHeight w:val="572"/>
        </w:trPr>
        <w:tc>
          <w:tcPr>
            <w:tcW w:w="1473" w:type="dxa"/>
            <w:vMerge w:val="restart"/>
            <w:vAlign w:val="center"/>
          </w:tcPr>
          <w:p w:rsidR="00AB0807" w:rsidRDefault="00105DA2">
            <w:pPr>
              <w:snapToGrid w:val="0"/>
              <w:jc w:val="center"/>
              <w:rPr>
                <w:rFonts w:ascii="仿宋_GB2312" w:eastAsia="仿宋_GB2312" w:hAnsi="华文仿宋" w:cs="华文仿宋"/>
                <w:sz w:val="28"/>
                <w:szCs w:val="28"/>
              </w:rPr>
            </w:pPr>
            <w:r>
              <w:rPr>
                <w:rFonts w:ascii="仿宋_GB2312" w:eastAsia="仿宋_GB2312" w:hAnsi="华文仿宋" w:cs="华文仿宋" w:hint="eastAsia"/>
                <w:sz w:val="28"/>
                <w:szCs w:val="28"/>
              </w:rPr>
              <w:t>开票信息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807" w:rsidRDefault="00105DA2">
            <w:pPr>
              <w:jc w:val="center"/>
              <w:rPr>
                <w:rFonts w:ascii="仿宋_GB2312" w:eastAsia="仿宋_GB2312" w:hAnsi="华文仿宋" w:cs="华文仿宋"/>
                <w:sz w:val="28"/>
                <w:szCs w:val="28"/>
              </w:rPr>
            </w:pPr>
            <w:r>
              <w:rPr>
                <w:rFonts w:ascii="仿宋_GB2312" w:eastAsia="仿宋_GB2312" w:hAnsi="华文仿宋" w:cs="华文仿宋" w:hint="eastAsia"/>
                <w:sz w:val="28"/>
                <w:szCs w:val="28"/>
              </w:rPr>
              <w:t>发票抬头</w:t>
            </w:r>
          </w:p>
        </w:tc>
        <w:tc>
          <w:tcPr>
            <w:tcW w:w="56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807" w:rsidRDefault="00AB0807">
            <w:pPr>
              <w:snapToGrid w:val="0"/>
              <w:rPr>
                <w:rFonts w:ascii="仿宋_GB2312" w:eastAsia="仿宋_GB2312" w:hAnsi="华文仿宋" w:cs="华文仿宋"/>
                <w:sz w:val="28"/>
                <w:szCs w:val="28"/>
              </w:rPr>
            </w:pPr>
          </w:p>
        </w:tc>
      </w:tr>
      <w:tr w:rsidR="00AB0807">
        <w:trPr>
          <w:trHeight w:val="538"/>
        </w:trPr>
        <w:tc>
          <w:tcPr>
            <w:tcW w:w="1473" w:type="dxa"/>
            <w:vMerge/>
            <w:vAlign w:val="center"/>
          </w:tcPr>
          <w:p w:rsidR="00AB0807" w:rsidRDefault="00AB0807">
            <w:pPr>
              <w:snapToGrid w:val="0"/>
              <w:jc w:val="center"/>
              <w:rPr>
                <w:rFonts w:ascii="仿宋_GB2312" w:eastAsia="仿宋_GB2312" w:hAnsi="华文仿宋" w:cs="华文仿宋"/>
                <w:sz w:val="28"/>
                <w:szCs w:val="28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807" w:rsidRDefault="00105DA2">
            <w:pPr>
              <w:jc w:val="center"/>
              <w:rPr>
                <w:rFonts w:ascii="仿宋_GB2312" w:eastAsia="仿宋_GB2312" w:hAnsi="华文仿宋" w:cs="华文仿宋"/>
                <w:sz w:val="28"/>
                <w:szCs w:val="28"/>
              </w:rPr>
            </w:pPr>
            <w:r>
              <w:rPr>
                <w:rFonts w:ascii="仿宋_GB2312" w:eastAsia="仿宋_GB2312" w:hAnsi="华文仿宋" w:cs="华文仿宋" w:hint="eastAsia"/>
                <w:sz w:val="28"/>
                <w:szCs w:val="28"/>
              </w:rPr>
              <w:t>纳税人识别号</w:t>
            </w:r>
          </w:p>
        </w:tc>
        <w:tc>
          <w:tcPr>
            <w:tcW w:w="56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807" w:rsidRDefault="00AB0807">
            <w:pPr>
              <w:snapToGrid w:val="0"/>
              <w:rPr>
                <w:rFonts w:ascii="仿宋_GB2312" w:eastAsia="仿宋_GB2312" w:hAnsi="华文仿宋" w:cs="华文仿宋"/>
                <w:sz w:val="28"/>
                <w:szCs w:val="28"/>
              </w:rPr>
            </w:pPr>
          </w:p>
        </w:tc>
      </w:tr>
      <w:tr w:rsidR="00AB0807">
        <w:trPr>
          <w:trHeight w:val="157"/>
        </w:trPr>
        <w:tc>
          <w:tcPr>
            <w:tcW w:w="1473" w:type="dxa"/>
            <w:vMerge/>
            <w:vAlign w:val="center"/>
          </w:tcPr>
          <w:p w:rsidR="00AB0807" w:rsidRDefault="00AB0807">
            <w:pPr>
              <w:snapToGrid w:val="0"/>
              <w:jc w:val="center"/>
              <w:rPr>
                <w:rFonts w:ascii="仿宋_GB2312" w:eastAsia="仿宋_GB2312" w:hAnsi="华文仿宋" w:cs="华文仿宋"/>
                <w:sz w:val="28"/>
                <w:szCs w:val="28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807" w:rsidRDefault="00105DA2">
            <w:pPr>
              <w:jc w:val="center"/>
              <w:rPr>
                <w:rFonts w:ascii="仿宋_GB2312" w:eastAsia="仿宋_GB2312" w:hAnsi="华文仿宋" w:cs="华文仿宋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通讯地址：</w:t>
            </w:r>
          </w:p>
        </w:tc>
        <w:tc>
          <w:tcPr>
            <w:tcW w:w="56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807" w:rsidRDefault="00AB0807">
            <w:pPr>
              <w:snapToGrid w:val="0"/>
              <w:rPr>
                <w:rFonts w:ascii="仿宋_GB2312" w:eastAsia="仿宋_GB2312" w:hAnsi="华文仿宋" w:cs="华文仿宋"/>
                <w:sz w:val="28"/>
                <w:szCs w:val="28"/>
              </w:rPr>
            </w:pPr>
          </w:p>
        </w:tc>
      </w:tr>
      <w:tr w:rsidR="00AB0807">
        <w:trPr>
          <w:trHeight w:val="621"/>
        </w:trPr>
        <w:tc>
          <w:tcPr>
            <w:tcW w:w="1473" w:type="dxa"/>
            <w:vMerge/>
            <w:vAlign w:val="center"/>
          </w:tcPr>
          <w:p w:rsidR="00AB0807" w:rsidRDefault="00AB0807">
            <w:pPr>
              <w:snapToGrid w:val="0"/>
              <w:jc w:val="center"/>
              <w:rPr>
                <w:rFonts w:ascii="仿宋_GB2312" w:eastAsia="仿宋_GB2312" w:hAnsi="华文仿宋" w:cs="华文仿宋"/>
                <w:sz w:val="28"/>
                <w:szCs w:val="28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807" w:rsidRDefault="00105DA2">
            <w:pPr>
              <w:jc w:val="center"/>
              <w:rPr>
                <w:rFonts w:ascii="仿宋_GB2312" w:eastAsia="仿宋_GB2312" w:hAnsi="华文仿宋" w:cs="华文仿宋"/>
                <w:sz w:val="28"/>
                <w:szCs w:val="28"/>
              </w:rPr>
            </w:pPr>
            <w:r>
              <w:rPr>
                <w:rFonts w:ascii="仿宋_GB2312" w:eastAsia="仿宋_GB2312" w:hAnsi="华文仿宋" w:cs="华文仿宋" w:hint="eastAsia"/>
                <w:sz w:val="28"/>
                <w:szCs w:val="28"/>
              </w:rPr>
              <w:t>接收电子发票邮箱</w:t>
            </w:r>
          </w:p>
        </w:tc>
        <w:tc>
          <w:tcPr>
            <w:tcW w:w="56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807" w:rsidRDefault="00AB0807">
            <w:pPr>
              <w:snapToGrid w:val="0"/>
              <w:rPr>
                <w:rFonts w:ascii="仿宋_GB2312" w:eastAsia="仿宋_GB2312" w:hAnsi="华文仿宋" w:cs="华文仿宋"/>
                <w:sz w:val="28"/>
                <w:szCs w:val="28"/>
              </w:rPr>
            </w:pPr>
          </w:p>
        </w:tc>
      </w:tr>
      <w:tr w:rsidR="00AB0807">
        <w:trPr>
          <w:trHeight w:val="1050"/>
        </w:trPr>
        <w:tc>
          <w:tcPr>
            <w:tcW w:w="1473" w:type="dxa"/>
            <w:vAlign w:val="center"/>
          </w:tcPr>
          <w:p w:rsidR="00AB0807" w:rsidRDefault="00105DA2">
            <w:pPr>
              <w:snapToGrid w:val="0"/>
              <w:jc w:val="center"/>
              <w:rPr>
                <w:rFonts w:ascii="仿宋_GB2312" w:eastAsia="仿宋_GB2312" w:hAnsi="华文仿宋" w:cs="华文仿宋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意见</w:t>
            </w:r>
            <w:r>
              <w:rPr>
                <w:rFonts w:ascii="仿宋_GB2312" w:eastAsia="仿宋_GB2312" w:hAnsi="宋体"/>
                <w:kern w:val="0"/>
                <w:sz w:val="28"/>
                <w:szCs w:val="28"/>
              </w:rPr>
              <w:br/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建议</w:t>
            </w:r>
          </w:p>
        </w:tc>
        <w:tc>
          <w:tcPr>
            <w:tcW w:w="830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807" w:rsidRDefault="00AB0807">
            <w:pPr>
              <w:snapToGrid w:val="0"/>
              <w:rPr>
                <w:rFonts w:ascii="仿宋_GB2312" w:eastAsia="仿宋_GB2312" w:hAnsi="华文仿宋" w:cs="华文仿宋"/>
                <w:sz w:val="28"/>
                <w:szCs w:val="28"/>
              </w:rPr>
            </w:pPr>
          </w:p>
        </w:tc>
      </w:tr>
    </w:tbl>
    <w:p w:rsidR="00AB0807" w:rsidRDefault="00105DA2">
      <w:pPr>
        <w:spacing w:line="520" w:lineRule="exac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仿宋" w:cs="仿宋_GB2312" w:hint="eastAsia"/>
          <w:sz w:val="24"/>
        </w:rPr>
        <w:t>此表自制与复印有效，填写此表发送到</w:t>
      </w:r>
      <w:r>
        <w:rPr>
          <w:rFonts w:ascii="仿宋_GB2312" w:eastAsia="仿宋_GB2312" w:hAnsi="宋体" w:hint="eastAsia"/>
          <w:bCs/>
          <w:kern w:val="0"/>
          <w:sz w:val="24"/>
        </w:rPr>
        <w:t>邮箱</w:t>
      </w:r>
      <w:hyperlink r:id="rId8" w:history="1">
        <w:r>
          <w:rPr>
            <w:rStyle w:val="ac"/>
            <w:rFonts w:ascii="仿宋_GB2312" w:eastAsia="仿宋_GB2312" w:hAnsi="宋体" w:hint="eastAsia"/>
            <w:bCs/>
            <w:kern w:val="0"/>
            <w:sz w:val="24"/>
          </w:rPr>
          <w:t>771459746@qq.com</w:t>
        </w:r>
      </w:hyperlink>
      <w:r>
        <w:rPr>
          <w:rFonts w:ascii="仿宋_GB2312" w:eastAsia="仿宋_GB2312" w:hAnsi="宋体" w:hint="eastAsia"/>
          <w:bCs/>
          <w:kern w:val="0"/>
          <w:sz w:val="24"/>
        </w:rPr>
        <w:t>或者</w:t>
      </w:r>
      <w:r>
        <w:rPr>
          <w:rFonts w:ascii="仿宋_GB2312" w:eastAsia="仿宋_GB2312" w:hAnsi="宋体" w:hint="eastAsia"/>
          <w:kern w:val="0"/>
          <w:sz w:val="24"/>
        </w:rPr>
        <w:t>传真到</w:t>
      </w:r>
      <w:r>
        <w:rPr>
          <w:rFonts w:ascii="仿宋_GB2312" w:eastAsia="仿宋_GB2312" w:hAnsi="宋体" w:hint="eastAsia"/>
          <w:sz w:val="24"/>
        </w:rPr>
        <w:t>010-69724177。</w:t>
      </w:r>
    </w:p>
    <w:sectPr w:rsidR="00AB0807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0F6" w:rsidRDefault="006030F6">
      <w:r>
        <w:separator/>
      </w:r>
    </w:p>
  </w:endnote>
  <w:endnote w:type="continuationSeparator" w:id="0">
    <w:p w:rsidR="006030F6" w:rsidRDefault="0060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8302106"/>
    </w:sdtPr>
    <w:sdtEndPr/>
    <w:sdtContent>
      <w:p w:rsidR="00AB0807" w:rsidRDefault="00105DA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ED9" w:rsidRPr="00D37ED9">
          <w:rPr>
            <w:noProof/>
            <w:lang w:val="zh-CN"/>
          </w:rPr>
          <w:t>2</w:t>
        </w:r>
        <w:r>
          <w:fldChar w:fldCharType="end"/>
        </w:r>
      </w:p>
    </w:sdtContent>
  </w:sdt>
  <w:p w:rsidR="00AB0807" w:rsidRDefault="00AB08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0F6" w:rsidRDefault="006030F6">
      <w:r>
        <w:separator/>
      </w:r>
    </w:p>
  </w:footnote>
  <w:footnote w:type="continuationSeparator" w:id="0">
    <w:p w:rsidR="006030F6" w:rsidRDefault="00603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807" w:rsidRDefault="00AB0807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70BFE"/>
    <w:rsid w:val="00011F7D"/>
    <w:rsid w:val="00013DFE"/>
    <w:rsid w:val="00023276"/>
    <w:rsid w:val="00024BDB"/>
    <w:rsid w:val="00025B44"/>
    <w:rsid w:val="000271A6"/>
    <w:rsid w:val="00032E87"/>
    <w:rsid w:val="00034FFD"/>
    <w:rsid w:val="00040318"/>
    <w:rsid w:val="00042A17"/>
    <w:rsid w:val="000600BF"/>
    <w:rsid w:val="000630C9"/>
    <w:rsid w:val="00067EBD"/>
    <w:rsid w:val="000740B5"/>
    <w:rsid w:val="00086320"/>
    <w:rsid w:val="00091818"/>
    <w:rsid w:val="0009630D"/>
    <w:rsid w:val="000A5560"/>
    <w:rsid w:val="000A55CB"/>
    <w:rsid w:val="000A5BD1"/>
    <w:rsid w:val="000B046C"/>
    <w:rsid w:val="000B6166"/>
    <w:rsid w:val="000C0757"/>
    <w:rsid w:val="000C6B8F"/>
    <w:rsid w:val="000D3181"/>
    <w:rsid w:val="000D4AC5"/>
    <w:rsid w:val="000E4153"/>
    <w:rsid w:val="000E5BBB"/>
    <w:rsid w:val="000F5081"/>
    <w:rsid w:val="0010034C"/>
    <w:rsid w:val="00101989"/>
    <w:rsid w:val="00105DA2"/>
    <w:rsid w:val="00106ECF"/>
    <w:rsid w:val="00110ECC"/>
    <w:rsid w:val="00112CED"/>
    <w:rsid w:val="00114AEF"/>
    <w:rsid w:val="001156B8"/>
    <w:rsid w:val="001339BB"/>
    <w:rsid w:val="001365F2"/>
    <w:rsid w:val="001369AC"/>
    <w:rsid w:val="00136E2B"/>
    <w:rsid w:val="0014005C"/>
    <w:rsid w:val="0014272F"/>
    <w:rsid w:val="00142D3B"/>
    <w:rsid w:val="00146CB6"/>
    <w:rsid w:val="001474F6"/>
    <w:rsid w:val="00152CA2"/>
    <w:rsid w:val="001661AD"/>
    <w:rsid w:val="001720AE"/>
    <w:rsid w:val="00185612"/>
    <w:rsid w:val="0019707A"/>
    <w:rsid w:val="00197B80"/>
    <w:rsid w:val="001A0054"/>
    <w:rsid w:val="001A0B94"/>
    <w:rsid w:val="001A0E05"/>
    <w:rsid w:val="001A374E"/>
    <w:rsid w:val="001A5968"/>
    <w:rsid w:val="001A6359"/>
    <w:rsid w:val="001A6637"/>
    <w:rsid w:val="001D08F8"/>
    <w:rsid w:val="001D3701"/>
    <w:rsid w:val="001D5C12"/>
    <w:rsid w:val="001F1500"/>
    <w:rsid w:val="001F2D74"/>
    <w:rsid w:val="001F4EDD"/>
    <w:rsid w:val="001F5987"/>
    <w:rsid w:val="001F6E4C"/>
    <w:rsid w:val="002210E1"/>
    <w:rsid w:val="0022148F"/>
    <w:rsid w:val="00223B01"/>
    <w:rsid w:val="002317A3"/>
    <w:rsid w:val="0023512C"/>
    <w:rsid w:val="002449F0"/>
    <w:rsid w:val="00246C44"/>
    <w:rsid w:val="00253942"/>
    <w:rsid w:val="002640A4"/>
    <w:rsid w:val="00280828"/>
    <w:rsid w:val="00284D77"/>
    <w:rsid w:val="002853E7"/>
    <w:rsid w:val="00290188"/>
    <w:rsid w:val="0029418D"/>
    <w:rsid w:val="00294FEB"/>
    <w:rsid w:val="00296EA8"/>
    <w:rsid w:val="002A0155"/>
    <w:rsid w:val="002A022A"/>
    <w:rsid w:val="002A40F9"/>
    <w:rsid w:val="002B0894"/>
    <w:rsid w:val="002B0B87"/>
    <w:rsid w:val="002B1095"/>
    <w:rsid w:val="002B1BE9"/>
    <w:rsid w:val="002C1B2F"/>
    <w:rsid w:val="002C2987"/>
    <w:rsid w:val="002C75A1"/>
    <w:rsid w:val="002F345F"/>
    <w:rsid w:val="0030333E"/>
    <w:rsid w:val="00303728"/>
    <w:rsid w:val="00307435"/>
    <w:rsid w:val="00314284"/>
    <w:rsid w:val="00314A19"/>
    <w:rsid w:val="003169D2"/>
    <w:rsid w:val="00324BFE"/>
    <w:rsid w:val="00334CA5"/>
    <w:rsid w:val="00344D74"/>
    <w:rsid w:val="00345A44"/>
    <w:rsid w:val="00350317"/>
    <w:rsid w:val="003523C9"/>
    <w:rsid w:val="00356A28"/>
    <w:rsid w:val="00362FD9"/>
    <w:rsid w:val="00365521"/>
    <w:rsid w:val="00370620"/>
    <w:rsid w:val="00371EEA"/>
    <w:rsid w:val="00377352"/>
    <w:rsid w:val="00377A6C"/>
    <w:rsid w:val="003812E3"/>
    <w:rsid w:val="00385E72"/>
    <w:rsid w:val="003A1563"/>
    <w:rsid w:val="003A229C"/>
    <w:rsid w:val="003A3A4D"/>
    <w:rsid w:val="003A3F07"/>
    <w:rsid w:val="003C31D7"/>
    <w:rsid w:val="003D0266"/>
    <w:rsid w:val="003D03B0"/>
    <w:rsid w:val="003D2831"/>
    <w:rsid w:val="003D5AF3"/>
    <w:rsid w:val="003E023B"/>
    <w:rsid w:val="003E243F"/>
    <w:rsid w:val="003E268E"/>
    <w:rsid w:val="003E26B5"/>
    <w:rsid w:val="003F7BA6"/>
    <w:rsid w:val="00403865"/>
    <w:rsid w:val="004059F3"/>
    <w:rsid w:val="00405F01"/>
    <w:rsid w:val="00407BAF"/>
    <w:rsid w:val="0041125A"/>
    <w:rsid w:val="00412B6F"/>
    <w:rsid w:val="00413B7D"/>
    <w:rsid w:val="00416523"/>
    <w:rsid w:val="00425CF4"/>
    <w:rsid w:val="00426C9F"/>
    <w:rsid w:val="00430318"/>
    <w:rsid w:val="0043063D"/>
    <w:rsid w:val="00431438"/>
    <w:rsid w:val="0043686E"/>
    <w:rsid w:val="00442AA0"/>
    <w:rsid w:val="00442ECD"/>
    <w:rsid w:val="00442EEA"/>
    <w:rsid w:val="00454D00"/>
    <w:rsid w:val="00462F95"/>
    <w:rsid w:val="00464649"/>
    <w:rsid w:val="00470D73"/>
    <w:rsid w:val="0047213E"/>
    <w:rsid w:val="004725F2"/>
    <w:rsid w:val="004810C3"/>
    <w:rsid w:val="0048173F"/>
    <w:rsid w:val="00481785"/>
    <w:rsid w:val="00482F45"/>
    <w:rsid w:val="0048699E"/>
    <w:rsid w:val="004919A5"/>
    <w:rsid w:val="00495583"/>
    <w:rsid w:val="00496EA3"/>
    <w:rsid w:val="004A45FF"/>
    <w:rsid w:val="004A50D4"/>
    <w:rsid w:val="004D0902"/>
    <w:rsid w:val="004D296D"/>
    <w:rsid w:val="004D2D94"/>
    <w:rsid w:val="004D3C26"/>
    <w:rsid w:val="004E0CEB"/>
    <w:rsid w:val="004E15AC"/>
    <w:rsid w:val="004E4C5E"/>
    <w:rsid w:val="004F5FB1"/>
    <w:rsid w:val="00504F4B"/>
    <w:rsid w:val="005118DE"/>
    <w:rsid w:val="00512131"/>
    <w:rsid w:val="005121CB"/>
    <w:rsid w:val="005266EF"/>
    <w:rsid w:val="00527DB0"/>
    <w:rsid w:val="00531057"/>
    <w:rsid w:val="00543883"/>
    <w:rsid w:val="005532A5"/>
    <w:rsid w:val="0055420E"/>
    <w:rsid w:val="005576AB"/>
    <w:rsid w:val="005602ED"/>
    <w:rsid w:val="00560B23"/>
    <w:rsid w:val="00563DCF"/>
    <w:rsid w:val="00567C65"/>
    <w:rsid w:val="005806A4"/>
    <w:rsid w:val="005830E6"/>
    <w:rsid w:val="0058342E"/>
    <w:rsid w:val="00594D6E"/>
    <w:rsid w:val="005A4AE0"/>
    <w:rsid w:val="005B79F8"/>
    <w:rsid w:val="005D1865"/>
    <w:rsid w:val="005D1CC3"/>
    <w:rsid w:val="005D3A5D"/>
    <w:rsid w:val="005E457D"/>
    <w:rsid w:val="005E5D3D"/>
    <w:rsid w:val="00601611"/>
    <w:rsid w:val="006030F6"/>
    <w:rsid w:val="00604898"/>
    <w:rsid w:val="00613972"/>
    <w:rsid w:val="00616E04"/>
    <w:rsid w:val="00616E1A"/>
    <w:rsid w:val="0062779C"/>
    <w:rsid w:val="00634B32"/>
    <w:rsid w:val="00640DBC"/>
    <w:rsid w:val="006431F2"/>
    <w:rsid w:val="00651299"/>
    <w:rsid w:val="00653E75"/>
    <w:rsid w:val="0065484D"/>
    <w:rsid w:val="00666082"/>
    <w:rsid w:val="00687C7C"/>
    <w:rsid w:val="00691718"/>
    <w:rsid w:val="00693876"/>
    <w:rsid w:val="006A3899"/>
    <w:rsid w:val="006A5DBD"/>
    <w:rsid w:val="006A7B48"/>
    <w:rsid w:val="006C03B5"/>
    <w:rsid w:val="006C1579"/>
    <w:rsid w:val="006C29DC"/>
    <w:rsid w:val="006C4278"/>
    <w:rsid w:val="006D0A83"/>
    <w:rsid w:val="006D50E6"/>
    <w:rsid w:val="006E01C6"/>
    <w:rsid w:val="006E6A37"/>
    <w:rsid w:val="006F2DB8"/>
    <w:rsid w:val="006F4685"/>
    <w:rsid w:val="007006AD"/>
    <w:rsid w:val="00714BA3"/>
    <w:rsid w:val="00715487"/>
    <w:rsid w:val="00717D21"/>
    <w:rsid w:val="0072109B"/>
    <w:rsid w:val="00721D46"/>
    <w:rsid w:val="00722394"/>
    <w:rsid w:val="00724ACA"/>
    <w:rsid w:val="00724F87"/>
    <w:rsid w:val="00732C39"/>
    <w:rsid w:val="00742A67"/>
    <w:rsid w:val="0074334B"/>
    <w:rsid w:val="00744C5B"/>
    <w:rsid w:val="007525AC"/>
    <w:rsid w:val="00753AAB"/>
    <w:rsid w:val="007553BC"/>
    <w:rsid w:val="00756B5D"/>
    <w:rsid w:val="007601E8"/>
    <w:rsid w:val="007647C6"/>
    <w:rsid w:val="00766973"/>
    <w:rsid w:val="00771115"/>
    <w:rsid w:val="00774604"/>
    <w:rsid w:val="00775EC2"/>
    <w:rsid w:val="0078780D"/>
    <w:rsid w:val="007949A1"/>
    <w:rsid w:val="007969A5"/>
    <w:rsid w:val="007A20B2"/>
    <w:rsid w:val="007A3BB0"/>
    <w:rsid w:val="007B1348"/>
    <w:rsid w:val="007B1575"/>
    <w:rsid w:val="007B57F6"/>
    <w:rsid w:val="007D3E18"/>
    <w:rsid w:val="007E399B"/>
    <w:rsid w:val="007E480F"/>
    <w:rsid w:val="007E6BBC"/>
    <w:rsid w:val="007F2983"/>
    <w:rsid w:val="007F47A8"/>
    <w:rsid w:val="007F56D7"/>
    <w:rsid w:val="007F6393"/>
    <w:rsid w:val="00801109"/>
    <w:rsid w:val="008136C6"/>
    <w:rsid w:val="00814472"/>
    <w:rsid w:val="008278F7"/>
    <w:rsid w:val="00830A48"/>
    <w:rsid w:val="0084241A"/>
    <w:rsid w:val="00860C60"/>
    <w:rsid w:val="00863CFC"/>
    <w:rsid w:val="00896BC4"/>
    <w:rsid w:val="008A29F3"/>
    <w:rsid w:val="008A464E"/>
    <w:rsid w:val="008A78E0"/>
    <w:rsid w:val="008D2ADE"/>
    <w:rsid w:val="008D32F0"/>
    <w:rsid w:val="008E0340"/>
    <w:rsid w:val="008E4078"/>
    <w:rsid w:val="008E5743"/>
    <w:rsid w:val="008F550A"/>
    <w:rsid w:val="008F5F0E"/>
    <w:rsid w:val="008F7490"/>
    <w:rsid w:val="0091136B"/>
    <w:rsid w:val="0091200F"/>
    <w:rsid w:val="0092145E"/>
    <w:rsid w:val="009215E0"/>
    <w:rsid w:val="00923D56"/>
    <w:rsid w:val="0092540E"/>
    <w:rsid w:val="0093078F"/>
    <w:rsid w:val="00932F5C"/>
    <w:rsid w:val="00953FF5"/>
    <w:rsid w:val="00963A87"/>
    <w:rsid w:val="009669CF"/>
    <w:rsid w:val="00971CCD"/>
    <w:rsid w:val="00974D11"/>
    <w:rsid w:val="00976BBE"/>
    <w:rsid w:val="00981324"/>
    <w:rsid w:val="0098207E"/>
    <w:rsid w:val="00983BAD"/>
    <w:rsid w:val="0099078A"/>
    <w:rsid w:val="00991DB8"/>
    <w:rsid w:val="0099217F"/>
    <w:rsid w:val="009930A9"/>
    <w:rsid w:val="009967F8"/>
    <w:rsid w:val="009A00C5"/>
    <w:rsid w:val="009A4DA0"/>
    <w:rsid w:val="009B1A41"/>
    <w:rsid w:val="009B244D"/>
    <w:rsid w:val="009B337B"/>
    <w:rsid w:val="009B4139"/>
    <w:rsid w:val="009B6B78"/>
    <w:rsid w:val="009B7C30"/>
    <w:rsid w:val="009C33E3"/>
    <w:rsid w:val="009C70C2"/>
    <w:rsid w:val="009D1B12"/>
    <w:rsid w:val="009D2AFF"/>
    <w:rsid w:val="009D508D"/>
    <w:rsid w:val="009D52A9"/>
    <w:rsid w:val="009E0411"/>
    <w:rsid w:val="009E1B21"/>
    <w:rsid w:val="009E1CBD"/>
    <w:rsid w:val="009E3B4A"/>
    <w:rsid w:val="009F25A0"/>
    <w:rsid w:val="009F5CEA"/>
    <w:rsid w:val="009F63BD"/>
    <w:rsid w:val="00A02F05"/>
    <w:rsid w:val="00A12716"/>
    <w:rsid w:val="00A12F74"/>
    <w:rsid w:val="00A1360A"/>
    <w:rsid w:val="00A14521"/>
    <w:rsid w:val="00A20C03"/>
    <w:rsid w:val="00A228A0"/>
    <w:rsid w:val="00A23B9B"/>
    <w:rsid w:val="00A34A15"/>
    <w:rsid w:val="00A44C39"/>
    <w:rsid w:val="00A4765B"/>
    <w:rsid w:val="00A50840"/>
    <w:rsid w:val="00A55D16"/>
    <w:rsid w:val="00A57043"/>
    <w:rsid w:val="00A600C8"/>
    <w:rsid w:val="00A618C7"/>
    <w:rsid w:val="00A66FDA"/>
    <w:rsid w:val="00A714B8"/>
    <w:rsid w:val="00A71E48"/>
    <w:rsid w:val="00A75EE3"/>
    <w:rsid w:val="00A81D42"/>
    <w:rsid w:val="00A860CB"/>
    <w:rsid w:val="00A879F4"/>
    <w:rsid w:val="00A91577"/>
    <w:rsid w:val="00AA0868"/>
    <w:rsid w:val="00AA2E1F"/>
    <w:rsid w:val="00AA6938"/>
    <w:rsid w:val="00AB0807"/>
    <w:rsid w:val="00AB0F4A"/>
    <w:rsid w:val="00AB300E"/>
    <w:rsid w:val="00AB7DA0"/>
    <w:rsid w:val="00AB7EF9"/>
    <w:rsid w:val="00AC567B"/>
    <w:rsid w:val="00AD1524"/>
    <w:rsid w:val="00AD3516"/>
    <w:rsid w:val="00AD364E"/>
    <w:rsid w:val="00AE5777"/>
    <w:rsid w:val="00AE5DCF"/>
    <w:rsid w:val="00AF5B36"/>
    <w:rsid w:val="00AF7FEB"/>
    <w:rsid w:val="00B00173"/>
    <w:rsid w:val="00B00A73"/>
    <w:rsid w:val="00B044CE"/>
    <w:rsid w:val="00B224E3"/>
    <w:rsid w:val="00B22D21"/>
    <w:rsid w:val="00B44197"/>
    <w:rsid w:val="00B52950"/>
    <w:rsid w:val="00B57F84"/>
    <w:rsid w:val="00B6394A"/>
    <w:rsid w:val="00B70946"/>
    <w:rsid w:val="00B762C6"/>
    <w:rsid w:val="00B766BE"/>
    <w:rsid w:val="00B8261D"/>
    <w:rsid w:val="00B82C38"/>
    <w:rsid w:val="00B83E7D"/>
    <w:rsid w:val="00B9207B"/>
    <w:rsid w:val="00BA6B7B"/>
    <w:rsid w:val="00BA6BD1"/>
    <w:rsid w:val="00BB3E0A"/>
    <w:rsid w:val="00BB4ECA"/>
    <w:rsid w:val="00BD2DF6"/>
    <w:rsid w:val="00BD4631"/>
    <w:rsid w:val="00BD48F2"/>
    <w:rsid w:val="00BE5FF4"/>
    <w:rsid w:val="00BE612F"/>
    <w:rsid w:val="00BE6E28"/>
    <w:rsid w:val="00C06698"/>
    <w:rsid w:val="00C06FB8"/>
    <w:rsid w:val="00C11BDE"/>
    <w:rsid w:val="00C177F9"/>
    <w:rsid w:val="00C21614"/>
    <w:rsid w:val="00C2168C"/>
    <w:rsid w:val="00C22B86"/>
    <w:rsid w:val="00C26117"/>
    <w:rsid w:val="00C33B4D"/>
    <w:rsid w:val="00C35DE5"/>
    <w:rsid w:val="00C3742A"/>
    <w:rsid w:val="00C517DE"/>
    <w:rsid w:val="00C566D9"/>
    <w:rsid w:val="00C56C19"/>
    <w:rsid w:val="00C60614"/>
    <w:rsid w:val="00C6237B"/>
    <w:rsid w:val="00C71A47"/>
    <w:rsid w:val="00C76579"/>
    <w:rsid w:val="00C823AF"/>
    <w:rsid w:val="00C85BCD"/>
    <w:rsid w:val="00C85E60"/>
    <w:rsid w:val="00C90DF6"/>
    <w:rsid w:val="00C92D4E"/>
    <w:rsid w:val="00C95E55"/>
    <w:rsid w:val="00C97A40"/>
    <w:rsid w:val="00CB03F6"/>
    <w:rsid w:val="00CB632C"/>
    <w:rsid w:val="00CC0DE1"/>
    <w:rsid w:val="00CC3D81"/>
    <w:rsid w:val="00CC73CC"/>
    <w:rsid w:val="00CE0694"/>
    <w:rsid w:val="00CE642D"/>
    <w:rsid w:val="00CF177A"/>
    <w:rsid w:val="00CF2D3F"/>
    <w:rsid w:val="00D017DA"/>
    <w:rsid w:val="00D02822"/>
    <w:rsid w:val="00D06418"/>
    <w:rsid w:val="00D066C2"/>
    <w:rsid w:val="00D1060A"/>
    <w:rsid w:val="00D13DE9"/>
    <w:rsid w:val="00D1657F"/>
    <w:rsid w:val="00D23922"/>
    <w:rsid w:val="00D2409E"/>
    <w:rsid w:val="00D241AB"/>
    <w:rsid w:val="00D2720A"/>
    <w:rsid w:val="00D27E3C"/>
    <w:rsid w:val="00D30FC8"/>
    <w:rsid w:val="00D31139"/>
    <w:rsid w:val="00D36C52"/>
    <w:rsid w:val="00D37ED9"/>
    <w:rsid w:val="00D41D9F"/>
    <w:rsid w:val="00D429EC"/>
    <w:rsid w:val="00D45E21"/>
    <w:rsid w:val="00D53BF5"/>
    <w:rsid w:val="00D56363"/>
    <w:rsid w:val="00D62089"/>
    <w:rsid w:val="00D75722"/>
    <w:rsid w:val="00D87240"/>
    <w:rsid w:val="00D87F88"/>
    <w:rsid w:val="00D96E72"/>
    <w:rsid w:val="00D975C4"/>
    <w:rsid w:val="00DA570C"/>
    <w:rsid w:val="00DA5DF1"/>
    <w:rsid w:val="00DB2C0C"/>
    <w:rsid w:val="00DB62AE"/>
    <w:rsid w:val="00DB74BD"/>
    <w:rsid w:val="00DC6A6A"/>
    <w:rsid w:val="00DC79C1"/>
    <w:rsid w:val="00DD069B"/>
    <w:rsid w:val="00DD2E3F"/>
    <w:rsid w:val="00DD3AF9"/>
    <w:rsid w:val="00DE0031"/>
    <w:rsid w:val="00DE3EB5"/>
    <w:rsid w:val="00DF1F02"/>
    <w:rsid w:val="00DF2DA4"/>
    <w:rsid w:val="00E04056"/>
    <w:rsid w:val="00E252D0"/>
    <w:rsid w:val="00E37783"/>
    <w:rsid w:val="00E37CF7"/>
    <w:rsid w:val="00E37F86"/>
    <w:rsid w:val="00E419C1"/>
    <w:rsid w:val="00E41A12"/>
    <w:rsid w:val="00E47893"/>
    <w:rsid w:val="00E56F3F"/>
    <w:rsid w:val="00E578E2"/>
    <w:rsid w:val="00E65C0B"/>
    <w:rsid w:val="00E70BFE"/>
    <w:rsid w:val="00E7466F"/>
    <w:rsid w:val="00E747AC"/>
    <w:rsid w:val="00E924C7"/>
    <w:rsid w:val="00E93E08"/>
    <w:rsid w:val="00E93F85"/>
    <w:rsid w:val="00E96C51"/>
    <w:rsid w:val="00EA02FC"/>
    <w:rsid w:val="00EA2E0A"/>
    <w:rsid w:val="00EA703C"/>
    <w:rsid w:val="00EB3B63"/>
    <w:rsid w:val="00EB64F7"/>
    <w:rsid w:val="00EB7572"/>
    <w:rsid w:val="00EC337C"/>
    <w:rsid w:val="00EC340D"/>
    <w:rsid w:val="00EC6946"/>
    <w:rsid w:val="00EE0C7E"/>
    <w:rsid w:val="00EE1DFA"/>
    <w:rsid w:val="00EE429D"/>
    <w:rsid w:val="00EE53C4"/>
    <w:rsid w:val="00EE6D1B"/>
    <w:rsid w:val="00EE78A3"/>
    <w:rsid w:val="00EF75EE"/>
    <w:rsid w:val="00F02D64"/>
    <w:rsid w:val="00F072D0"/>
    <w:rsid w:val="00F07ACA"/>
    <w:rsid w:val="00F1284A"/>
    <w:rsid w:val="00F12C83"/>
    <w:rsid w:val="00F14CB1"/>
    <w:rsid w:val="00F20B77"/>
    <w:rsid w:val="00F222B4"/>
    <w:rsid w:val="00F231CC"/>
    <w:rsid w:val="00F24388"/>
    <w:rsid w:val="00F24AA9"/>
    <w:rsid w:val="00F341CB"/>
    <w:rsid w:val="00F454E3"/>
    <w:rsid w:val="00F53877"/>
    <w:rsid w:val="00F54115"/>
    <w:rsid w:val="00F61B19"/>
    <w:rsid w:val="00F65E3A"/>
    <w:rsid w:val="00F71BF6"/>
    <w:rsid w:val="00F805FE"/>
    <w:rsid w:val="00F9006B"/>
    <w:rsid w:val="00F94033"/>
    <w:rsid w:val="00F975DA"/>
    <w:rsid w:val="00FB0D54"/>
    <w:rsid w:val="00FB1E1E"/>
    <w:rsid w:val="00FB1E93"/>
    <w:rsid w:val="00FB44FD"/>
    <w:rsid w:val="00FD39B9"/>
    <w:rsid w:val="00FD4A3A"/>
    <w:rsid w:val="00FD4CBB"/>
    <w:rsid w:val="00FD4F66"/>
    <w:rsid w:val="00FD7093"/>
    <w:rsid w:val="00FE08BC"/>
    <w:rsid w:val="00FF1C99"/>
    <w:rsid w:val="00FF2B6D"/>
    <w:rsid w:val="00FF5D75"/>
    <w:rsid w:val="00FF6A6C"/>
    <w:rsid w:val="0AE933D8"/>
    <w:rsid w:val="117E3DEB"/>
    <w:rsid w:val="138E385F"/>
    <w:rsid w:val="1ADD2D50"/>
    <w:rsid w:val="220A2A9A"/>
    <w:rsid w:val="25A0220C"/>
    <w:rsid w:val="2D970351"/>
    <w:rsid w:val="2EFD4929"/>
    <w:rsid w:val="309D09A8"/>
    <w:rsid w:val="32BD130B"/>
    <w:rsid w:val="3B4B0B05"/>
    <w:rsid w:val="468364FE"/>
    <w:rsid w:val="490703C3"/>
    <w:rsid w:val="495858A9"/>
    <w:rsid w:val="58EF4635"/>
    <w:rsid w:val="5A11185F"/>
    <w:rsid w:val="5CD2796B"/>
    <w:rsid w:val="6BA5773E"/>
    <w:rsid w:val="6FC2214A"/>
    <w:rsid w:val="791353F5"/>
    <w:rsid w:val="7F2C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Body Text" w:uiPriority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122"/>
    </w:pPr>
    <w:rPr>
      <w:rFonts w:ascii="仿宋" w:eastAsia="仿宋" w:hAnsi="仿宋" w:cs="仿宋"/>
      <w:sz w:val="31"/>
      <w:szCs w:val="31"/>
      <w:lang w:val="zh-CN" w:bidi="zh-CN"/>
    </w:r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qFormat/>
  </w:style>
  <w:style w:type="character" w:styleId="a9">
    <w:name w:val="page number"/>
    <w:basedOn w:val="a0"/>
    <w:qFormat/>
  </w:style>
  <w:style w:type="character" w:styleId="aa">
    <w:name w:val="FollowedHyperlink"/>
    <w:basedOn w:val="a0"/>
    <w:qFormat/>
    <w:rPr>
      <w:color w:val="000099"/>
      <w:u w:val="none"/>
    </w:rPr>
  </w:style>
  <w:style w:type="character" w:styleId="ab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Acronym"/>
    <w:basedOn w:val="a0"/>
    <w:qFormat/>
  </w:style>
  <w:style w:type="character" w:styleId="HTML1">
    <w:name w:val="HTML Variable"/>
    <w:basedOn w:val="a0"/>
    <w:qFormat/>
  </w:style>
  <w:style w:type="character" w:styleId="ac">
    <w:name w:val="Hyperlink"/>
    <w:basedOn w:val="a0"/>
    <w:qFormat/>
    <w:rPr>
      <w:color w:val="000099"/>
      <w:u w:val="none"/>
    </w:rPr>
  </w:style>
  <w:style w:type="character" w:styleId="HTML2">
    <w:name w:val="HTML Code"/>
    <w:basedOn w:val="a0"/>
    <w:qFormat/>
    <w:rPr>
      <w:rFonts w:ascii="Courier New" w:hAnsi="Courier New"/>
      <w:sz w:val="20"/>
    </w:rPr>
  </w:style>
  <w:style w:type="character" w:styleId="HTML3">
    <w:name w:val="HTML Cite"/>
    <w:basedOn w:val="a0"/>
    <w:qFormat/>
  </w:style>
  <w:style w:type="character" w:customStyle="1" w:styleId="bdsnopic1">
    <w:name w:val="bds_nopic1"/>
    <w:basedOn w:val="a0"/>
    <w:qFormat/>
  </w:style>
  <w:style w:type="character" w:customStyle="1" w:styleId="bdsmore1">
    <w:name w:val="bds_more1"/>
    <w:basedOn w:val="a0"/>
    <w:qFormat/>
    <w:rPr>
      <w:rFonts w:ascii="宋体" w:eastAsia="宋体" w:hAnsi="宋体" w:cs="宋体" w:hint="eastAsia"/>
    </w:rPr>
  </w:style>
  <w:style w:type="character" w:customStyle="1" w:styleId="bdsnopic2">
    <w:name w:val="bds_nopic2"/>
    <w:basedOn w:val="a0"/>
    <w:qFormat/>
  </w:style>
  <w:style w:type="character" w:customStyle="1" w:styleId="bdsmore">
    <w:name w:val="bds_more"/>
    <w:basedOn w:val="a0"/>
    <w:qFormat/>
  </w:style>
  <w:style w:type="character" w:customStyle="1" w:styleId="bdsmore2">
    <w:name w:val="bds_more2"/>
    <w:basedOn w:val="a0"/>
    <w:qFormat/>
  </w:style>
  <w:style w:type="character" w:customStyle="1" w:styleId="fr">
    <w:name w:val="fr"/>
    <w:basedOn w:val="a0"/>
    <w:qFormat/>
    <w:rPr>
      <w:color w:val="666666"/>
      <w:sz w:val="18"/>
      <w:szCs w:val="18"/>
    </w:rPr>
  </w:style>
  <w:style w:type="character" w:customStyle="1" w:styleId="bdsnopic">
    <w:name w:val="bds_nopic"/>
    <w:basedOn w:val="a0"/>
    <w:qFormat/>
  </w:style>
  <w:style w:type="character" w:customStyle="1" w:styleId="bdsmore3">
    <w:name w:val="bds_more3"/>
    <w:basedOn w:val="a0"/>
    <w:qFormat/>
  </w:style>
  <w:style w:type="character" w:customStyle="1" w:styleId="hl">
    <w:name w:val="hl"/>
    <w:basedOn w:val="a0"/>
    <w:qFormat/>
    <w:rPr>
      <w:color w:val="666666"/>
      <w:sz w:val="18"/>
      <w:szCs w:val="18"/>
    </w:rPr>
  </w:style>
  <w:style w:type="character" w:customStyle="1" w:styleId="fr2">
    <w:name w:val="fr2"/>
    <w:basedOn w:val="a0"/>
    <w:qFormat/>
    <w:rPr>
      <w:color w:val="666666"/>
      <w:sz w:val="18"/>
      <w:szCs w:val="18"/>
    </w:rPr>
  </w:style>
  <w:style w:type="paragraph" w:customStyle="1" w:styleId="10">
    <w:name w:val="样式1"/>
    <w:basedOn w:val="a"/>
    <w:qFormat/>
    <w:rPr>
      <w:rFonts w:ascii="华文中宋" w:eastAsia="华文中宋" w:hAnsi="华文中宋"/>
      <w:b/>
      <w:w w:val="82"/>
      <w:sz w:val="72"/>
      <w:szCs w:val="72"/>
    </w:rPr>
  </w:style>
  <w:style w:type="character" w:customStyle="1" w:styleId="style101">
    <w:name w:val="style101"/>
    <w:basedOn w:val="a0"/>
    <w:qFormat/>
    <w:rPr>
      <w:b/>
      <w:color w:val="D30100"/>
      <w:sz w:val="36"/>
      <w:szCs w:val="36"/>
    </w:rPr>
  </w:style>
  <w:style w:type="character" w:customStyle="1" w:styleId="hover29">
    <w:name w:val="hover29"/>
    <w:basedOn w:val="a0"/>
    <w:qFormat/>
    <w:rPr>
      <w:color w:val="146AC1"/>
      <w:u w:val="none"/>
    </w:rPr>
  </w:style>
  <w:style w:type="character" w:customStyle="1" w:styleId="layui-this">
    <w:name w:val="layui-this"/>
    <w:basedOn w:val="a0"/>
    <w:qFormat/>
    <w:rPr>
      <w:bdr w:val="single" w:sz="6" w:space="0" w:color="EEEEEE"/>
      <w:shd w:val="clear" w:color="auto" w:fill="FFFFFF"/>
    </w:rPr>
  </w:style>
  <w:style w:type="character" w:customStyle="1" w:styleId="first-child">
    <w:name w:val="first-child"/>
    <w:basedOn w:val="a0"/>
    <w:qFormat/>
  </w:style>
  <w:style w:type="character" w:customStyle="1" w:styleId="hover31">
    <w:name w:val="hover31"/>
    <w:basedOn w:val="a0"/>
    <w:qFormat/>
    <w:rPr>
      <w:color w:val="146AC1"/>
      <w:u w:val="none"/>
    </w:rPr>
  </w:style>
  <w:style w:type="character" w:customStyle="1" w:styleId="fouce">
    <w:name w:val="fouce"/>
    <w:basedOn w:val="a0"/>
    <w:qFormat/>
    <w:rPr>
      <w:rFonts w:ascii="微软雅黑" w:eastAsia="微软雅黑" w:hAnsi="微软雅黑" w:cs="微软雅黑"/>
      <w:color w:val="FFFFFF"/>
      <w:sz w:val="27"/>
      <w:szCs w:val="27"/>
      <w:shd w:val="clear" w:color="auto" w:fill="1067B7"/>
    </w:rPr>
  </w:style>
  <w:style w:type="character" w:customStyle="1" w:styleId="Char">
    <w:name w:val="页脚 Char"/>
    <w:basedOn w:val="a0"/>
    <w:link w:val="a5"/>
    <w:uiPriority w:val="99"/>
    <w:rPr>
      <w:rFonts w:ascii="Times New Roman" w:hAnsi="Times New Roman"/>
      <w:kern w:val="2"/>
      <w:sz w:val="18"/>
      <w:szCs w:val="18"/>
    </w:rPr>
  </w:style>
  <w:style w:type="paragraph" w:styleId="ad">
    <w:name w:val="Date"/>
    <w:basedOn w:val="a"/>
    <w:next w:val="a"/>
    <w:link w:val="Char0"/>
    <w:rsid w:val="00442AA0"/>
    <w:pPr>
      <w:ind w:leftChars="2500" w:left="100"/>
    </w:pPr>
  </w:style>
  <w:style w:type="character" w:customStyle="1" w:styleId="Char0">
    <w:name w:val="日期 Char"/>
    <w:basedOn w:val="a0"/>
    <w:link w:val="ad"/>
    <w:rsid w:val="00442AA0"/>
    <w:rPr>
      <w:rFonts w:ascii="Times New Roman" w:hAnsi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71459746@qq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229</Words>
  <Characters>1307</Characters>
  <Application>Microsoft Office Word</Application>
  <DocSecurity>0</DocSecurity>
  <Lines>10</Lines>
  <Paragraphs>3</Paragraphs>
  <ScaleCrop>false</ScaleCrop>
  <Company>SkyUN.Org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中国农业大学培训中心</dc:title>
  <dc:creator>Administrator</dc:creator>
  <cp:lastModifiedBy>chenmin</cp:lastModifiedBy>
  <cp:revision>23</cp:revision>
  <cp:lastPrinted>2017-05-25T03:53:00Z</cp:lastPrinted>
  <dcterms:created xsi:type="dcterms:W3CDTF">2017-05-25T07:33:00Z</dcterms:created>
  <dcterms:modified xsi:type="dcterms:W3CDTF">2021-01-08T02:49:00Z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